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 Narrow"/>
          <w:b/>
          <w:bCs/>
          <w:sz w:val="24"/>
          <w:szCs w:val="24"/>
          <w:lang w:val="uk-UA"/>
        </w:rPr>
      </w:pPr>
      <w:bookmarkStart w:id="0" w:name="page89"/>
      <w:bookmarkEnd w:id="0"/>
      <w:r>
        <w:rPr>
          <w:rFonts w:ascii="Cambria" w:hAnsi="Cambria" w:cs="Arial Narrow"/>
          <w:b/>
          <w:bCs/>
          <w:sz w:val="24"/>
          <w:szCs w:val="24"/>
          <w:lang w:val="uk-UA"/>
        </w:rPr>
        <w:t>Зареєстрований у ___ «_______»</w:t>
      </w:r>
    </w:p>
    <w:p w:rsid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 Narrow"/>
          <w:b/>
          <w:bCs/>
          <w:sz w:val="24"/>
          <w:szCs w:val="24"/>
          <w:lang w:val="uk-UA"/>
        </w:rPr>
      </w:pPr>
      <w:r>
        <w:rPr>
          <w:rFonts w:ascii="Cambria" w:hAnsi="Cambria" w:cs="Arial Narrow"/>
          <w:b/>
          <w:bCs/>
          <w:sz w:val="24"/>
          <w:szCs w:val="24"/>
          <w:lang w:val="uk-UA"/>
        </w:rPr>
        <w:t>«____» ________________ 202_ р.</w:t>
      </w:r>
    </w:p>
    <w:p w:rsid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Narrow"/>
          <w:b/>
          <w:bCs/>
          <w:sz w:val="24"/>
          <w:szCs w:val="24"/>
          <w:lang w:val="uk-UA"/>
        </w:rPr>
      </w:pPr>
    </w:p>
    <w:p w:rsid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Narrow"/>
          <w:b/>
          <w:bCs/>
          <w:sz w:val="24"/>
          <w:szCs w:val="24"/>
          <w:lang w:val="uk-UA"/>
        </w:rPr>
      </w:pPr>
    </w:p>
    <w:p w:rsidR="00894095" w:rsidRP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4"/>
          <w:lang w:val="uk-UA"/>
        </w:rPr>
      </w:pPr>
      <w:r w:rsidRPr="00894095">
        <w:rPr>
          <w:rFonts w:ascii="Cambria" w:hAnsi="Cambria" w:cs="Arial Narrow"/>
          <w:b/>
          <w:bCs/>
          <w:sz w:val="28"/>
          <w:szCs w:val="24"/>
          <w:lang w:val="uk-UA"/>
        </w:rPr>
        <w:t>КОНТРАКТ №__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894095" w:rsidRPr="005A06FA" w:rsidRDefault="00894095" w:rsidP="00894095">
      <w:pPr>
        <w:widowControl w:val="0"/>
        <w:overflowPunct w:val="0"/>
        <w:autoSpaceDE w:val="0"/>
        <w:autoSpaceDN w:val="0"/>
        <w:adjustRightInd w:val="0"/>
        <w:spacing w:after="0" w:line="363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між _________ «Футбольний клуб «_________________________________» і Футболістом-професіоналом ____________________________________________________________________________</w:t>
      </w:r>
      <w:r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894095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м. _________________________________________________________    «___»_________________20_____ р.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_____________________________________________________________________________</w:t>
      </w:r>
      <w:r w:rsidR="004F2F1B">
        <w:rPr>
          <w:rFonts w:ascii="Cambria" w:hAnsi="Cambria" w:cs="Arial Narrow"/>
          <w:sz w:val="20"/>
          <w:szCs w:val="20"/>
          <w:lang w:val="uk-UA"/>
        </w:rPr>
        <w:t>_____________________________________________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>__________в особі</w:t>
      </w:r>
    </w:p>
    <w:p w:rsidR="00894095" w:rsidRPr="005A06FA" w:rsidRDefault="00894095" w:rsidP="004F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12"/>
          <w:szCs w:val="12"/>
          <w:lang w:val="uk-UA"/>
        </w:rPr>
        <w:t>(повна офіційна назва Клубу, його адреса та реєстраційний номер в ЄДР)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</w:t>
      </w:r>
      <w:r w:rsidR="004F2F1B">
        <w:rPr>
          <w:rFonts w:ascii="Cambria" w:hAnsi="Cambria" w:cs="Arial Narrow"/>
          <w:sz w:val="20"/>
          <w:szCs w:val="20"/>
          <w:lang w:val="uk-UA"/>
        </w:rPr>
        <w:t>_____________________________________________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___________________________, яка</w:t>
      </w:r>
    </w:p>
    <w:p w:rsidR="00894095" w:rsidRPr="005A06FA" w:rsidRDefault="00894095" w:rsidP="004F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12"/>
          <w:szCs w:val="12"/>
          <w:lang w:val="uk-UA"/>
        </w:rPr>
        <w:t>( прізвище, ім’я, по батькові офіційної уповноваженої особи клубу)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894095" w:rsidRDefault="00894095" w:rsidP="008940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діє на підставі Статуту клубу та уповноважена на підписання цього Контракту (згідно з даними ЄДР), в подальшому – Клуб, з однієї сторони, </w:t>
      </w:r>
    </w:p>
    <w:p w:rsidR="00894095" w:rsidRDefault="00894095" w:rsidP="008940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Arial Narrow"/>
          <w:sz w:val="20"/>
          <w:szCs w:val="20"/>
          <w:lang w:val="uk-UA"/>
        </w:rPr>
      </w:pPr>
    </w:p>
    <w:p w:rsidR="00894095" w:rsidRPr="005A06FA" w:rsidRDefault="00894095" w:rsidP="008940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громадянин _____________</w:t>
      </w:r>
      <w:r w:rsidR="004F2F1B">
        <w:rPr>
          <w:rFonts w:ascii="Cambria" w:hAnsi="Cambria" w:cs="Arial Narrow"/>
          <w:sz w:val="20"/>
          <w:szCs w:val="20"/>
          <w:lang w:val="uk-UA"/>
        </w:rPr>
        <w:t>____________________________________________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___________________________________________________________________,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12"/>
          <w:szCs w:val="12"/>
          <w:lang w:val="uk-UA"/>
        </w:rPr>
        <w:t>(громадянство, прізвище, ім’я, по батькові)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________________________________________________________________________</w:t>
      </w:r>
      <w:r w:rsidR="004F2F1B">
        <w:rPr>
          <w:rFonts w:ascii="Cambria" w:hAnsi="Cambria" w:cs="Arial Narrow"/>
          <w:sz w:val="20"/>
          <w:szCs w:val="20"/>
          <w:lang w:val="uk-UA"/>
        </w:rPr>
        <w:t>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>________________________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12"/>
          <w:szCs w:val="12"/>
          <w:lang w:val="uk-UA"/>
        </w:rPr>
        <w:t>( дата народження, повна адреса місця проживання)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__________________________________________________________________________</w:t>
      </w:r>
      <w:r w:rsidR="004F2F1B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</w:t>
      </w:r>
      <w:r w:rsidRPr="005A06FA">
        <w:rPr>
          <w:rFonts w:ascii="Cambria" w:hAnsi="Cambria" w:cs="Arial Narrow"/>
          <w:sz w:val="20"/>
          <w:szCs w:val="20"/>
          <w:lang w:val="uk-UA"/>
        </w:rPr>
        <w:t>_,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12"/>
          <w:szCs w:val="12"/>
          <w:lang w:val="uk-UA"/>
        </w:rPr>
        <w:t>(прізвище, ім’я, по батькові – Батька/Матері/Опікуна – якщо футболіст неповнолітній )</w:t>
      </w:r>
    </w:p>
    <w:p w:rsidR="00894095" w:rsidRPr="005A06FA" w:rsidRDefault="00894095" w:rsidP="00894095">
      <w:pPr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894095" w:rsidRDefault="00894095" w:rsidP="00894095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19"/>
          <w:szCs w:val="19"/>
          <w:lang w:val="uk-UA"/>
        </w:rPr>
        <w:t xml:space="preserve">який діє від свого імені, в подальшому – Футболіст-професіонал, з боку іншої сторони, далі іменуються при спільному згадуванні – Сторони, згідно з чинним  законодавством </w:t>
      </w:r>
      <w:r w:rsidRPr="005A06FA">
        <w:rPr>
          <w:rFonts w:ascii="Cambria" w:hAnsi="Cambria" w:cs="Arial Narrow"/>
          <w:sz w:val="20"/>
          <w:szCs w:val="20"/>
          <w:lang w:val="uk-UA"/>
        </w:rPr>
        <w:t>України, уклали цей Контракт на таких умовах:</w:t>
      </w:r>
    </w:p>
    <w:p w:rsidR="00894095" w:rsidRDefault="00894095" w:rsidP="008412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</w:p>
    <w:p w:rsidR="007E6332" w:rsidRPr="008412D3" w:rsidRDefault="006C22F9" w:rsidP="008412D3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8412D3">
        <w:rPr>
          <w:rFonts w:ascii="Cambria" w:hAnsi="Cambria" w:cs="Arial Narrow"/>
          <w:b/>
          <w:bCs/>
          <w:sz w:val="20"/>
          <w:szCs w:val="20"/>
          <w:lang w:val="uk-UA"/>
        </w:rPr>
        <w:t>ПРЕДМЕТ КОНТРАКТУ</w:t>
      </w:r>
    </w:p>
    <w:p w:rsidR="007E6332" w:rsidRPr="005A06FA" w:rsidRDefault="007E6332" w:rsidP="007E6332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278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</w:p>
    <w:p w:rsidR="007E6332" w:rsidRPr="005A06FA" w:rsidRDefault="00EF16CD" w:rsidP="00A0285C">
      <w:pPr>
        <w:widowControl w:val="0"/>
        <w:numPr>
          <w:ilvl w:val="0"/>
          <w:numId w:val="32"/>
        </w:numPr>
        <w:tabs>
          <w:tab w:val="clear" w:pos="720"/>
          <w:tab w:val="left" w:pos="284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</w:t>
      </w:r>
      <w:r w:rsidR="007E6332" w:rsidRPr="005A06FA">
        <w:rPr>
          <w:rFonts w:ascii="Cambria" w:hAnsi="Cambria" w:cs="Arial Narrow"/>
          <w:sz w:val="20"/>
          <w:szCs w:val="20"/>
          <w:lang w:val="uk-UA"/>
        </w:rPr>
        <w:t>__________________________________</w:t>
      </w:r>
      <w:r w:rsidR="008412D3">
        <w:rPr>
          <w:rFonts w:ascii="Cambria" w:hAnsi="Cambria" w:cs="Arial Narrow"/>
          <w:sz w:val="20"/>
          <w:szCs w:val="20"/>
          <w:lang w:val="uk-UA"/>
        </w:rPr>
        <w:t>______________________________________________________</w:t>
      </w:r>
      <w:r w:rsidR="007E6332" w:rsidRPr="005A06FA">
        <w:rPr>
          <w:rFonts w:ascii="Cambria" w:hAnsi="Cambria" w:cs="Arial Narrow"/>
          <w:sz w:val="20"/>
          <w:szCs w:val="20"/>
          <w:lang w:val="uk-UA"/>
        </w:rPr>
        <w:t xml:space="preserve">_ </w:t>
      </w:r>
    </w:p>
    <w:p w:rsidR="007E6332" w:rsidRPr="005A06FA" w:rsidRDefault="007E6332" w:rsidP="00C3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12"/>
          <w:szCs w:val="12"/>
          <w:lang w:val="uk-UA"/>
        </w:rPr>
        <w:t>(прізвище, ім’я, по батькові)</w:t>
      </w:r>
    </w:p>
    <w:p w:rsidR="007E6332" w:rsidRPr="005A06FA" w:rsidRDefault="007E6332" w:rsidP="0081544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наймається на роботу на посаду Футболіста-професіонала футбольної команди Клубу.</w:t>
      </w:r>
    </w:p>
    <w:p w:rsidR="007E6332" w:rsidRPr="005A06FA" w:rsidRDefault="007E6332" w:rsidP="0081544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1.2. </w:t>
      </w:r>
      <w:r w:rsidRPr="005A06FA">
        <w:rPr>
          <w:rFonts w:ascii="Cambria" w:hAnsi="Cambria" w:cs="Arial Narrow"/>
          <w:bCs/>
          <w:sz w:val="20"/>
          <w:szCs w:val="20"/>
          <w:lang w:val="uk-UA"/>
        </w:rPr>
        <w:t>Це</w:t>
      </w:r>
      <w:r w:rsidRPr="005A06FA">
        <w:rPr>
          <w:rFonts w:ascii="Cambria" w:hAnsi="Cambria" w:cs="Arial Narrow"/>
          <w:sz w:val="20"/>
          <w:szCs w:val="20"/>
          <w:lang w:val="uk-UA"/>
        </w:rPr>
        <w:t>й Контракт є строковим трудовим Договором,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укладеним згідно з вимогами трудового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законодавства України, а також відповідними документами Міжнародної федерації футбольних асоціацій (далі – ФІФА), Союзу європейських футбольних асоціацій (далі – УЄФА), </w:t>
      </w:r>
      <w:r w:rsidR="00C818E3">
        <w:rPr>
          <w:rFonts w:ascii="Cambria" w:hAnsi="Cambria" w:cs="Arial Narrow"/>
          <w:sz w:val="20"/>
          <w:szCs w:val="20"/>
          <w:lang w:val="uk-UA"/>
        </w:rPr>
        <w:t>Української асоціації футболу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(далі –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), відповідних ліг, асоціацій чи організацій, що проводять змагання, Міжнародною федерацією професіональних футболістів «Європейський відділ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ФІФПро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» (далі –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ФІФПро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>).</w:t>
      </w:r>
    </w:p>
    <w:p w:rsidR="007E6332" w:rsidRPr="005A06FA" w:rsidRDefault="007E6332" w:rsidP="0081544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>Примітка: При укладенні Контракту з неповнолітнім Клуб обов’язково дотримується та виконує вимоги трудового законодавства України, яке регулює працю неповнолітніх, а також Конвенції Міжнародної організації праці з питань працевлаштування неповнолітніх.</w:t>
      </w:r>
    </w:p>
    <w:p w:rsidR="007E6332" w:rsidRPr="005A06FA" w:rsidRDefault="007E6332" w:rsidP="00A0285C">
      <w:pPr>
        <w:widowControl w:val="0"/>
        <w:numPr>
          <w:ilvl w:val="0"/>
          <w:numId w:val="33"/>
        </w:numPr>
        <w:tabs>
          <w:tab w:val="clear" w:pos="720"/>
          <w:tab w:val="num" w:pos="323"/>
          <w:tab w:val="left" w:pos="567"/>
          <w:tab w:val="left" w:pos="623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 моменту укладення Контракту між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Сторонами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виникають трудові правовідносини, взаємні права та обов’язки між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Футболістом-професіоналом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Клубом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визначаються в тому числі вимоги щодо організації підготовки, тренувань та участі в змаганнях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строк взаємовідносин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Сторін </w:t>
      </w:r>
      <w:r w:rsidRPr="005A06FA">
        <w:rPr>
          <w:rFonts w:ascii="Cambria" w:hAnsi="Cambria" w:cs="Arial Narrow"/>
          <w:sz w:val="20"/>
          <w:szCs w:val="20"/>
          <w:lang w:val="uk-UA"/>
        </w:rPr>
        <w:t>у межах Контракту та інші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питання. </w:t>
      </w:r>
    </w:p>
    <w:p w:rsidR="007E6332" w:rsidRPr="005A06FA" w:rsidRDefault="007E6332" w:rsidP="00A0285C">
      <w:pPr>
        <w:widowControl w:val="0"/>
        <w:numPr>
          <w:ilvl w:val="0"/>
          <w:numId w:val="33"/>
        </w:numPr>
        <w:tabs>
          <w:tab w:val="clear" w:pos="720"/>
          <w:tab w:val="num" w:pos="567"/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Сторони </w:t>
      </w:r>
      <w:r w:rsidRPr="005A06FA">
        <w:rPr>
          <w:rFonts w:ascii="Cambria" w:hAnsi="Cambria" w:cs="Arial Narrow"/>
          <w:sz w:val="20"/>
          <w:szCs w:val="20"/>
          <w:lang w:val="uk-UA"/>
        </w:rPr>
        <w:t>визнають неможливість укладення додаткових Контрактів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(трудових та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цивільно-правових договорів), які регулюють трудові відносини між ними і визнають недійсними (такими, що не мають юридичної сили) відповідні додаткові Контракти (Договори). Положення цього пункту не поширюються на додаткові угоди до цього Контракту, які є його невід’ємною частиною, та на Договори і Контракти, які не регулюють безпосередньо трудову діяльність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.</w:t>
      </w:r>
    </w:p>
    <w:p w:rsidR="007E6332" w:rsidRPr="005A06FA" w:rsidRDefault="007E6332" w:rsidP="007E633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73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7E6332" w:rsidRPr="005A06FA" w:rsidRDefault="006C22F9" w:rsidP="006C22F9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>ЗАГАЛЬНІ ПОЛОЖЕННЯ КОНТРАКТУ</w:t>
      </w:r>
    </w:p>
    <w:p w:rsidR="007E6332" w:rsidRPr="005A06FA" w:rsidRDefault="007E6332" w:rsidP="007E633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126" w:lineRule="exact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</w:p>
    <w:p w:rsidR="007E6332" w:rsidRPr="005A06FA" w:rsidRDefault="007E6332" w:rsidP="00A0285C">
      <w:pPr>
        <w:widowControl w:val="0"/>
        <w:numPr>
          <w:ilvl w:val="0"/>
          <w:numId w:val="35"/>
        </w:numPr>
        <w:tabs>
          <w:tab w:val="clear" w:pos="720"/>
          <w:tab w:val="left" w:pos="284"/>
          <w:tab w:val="num" w:pos="323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Цей Контракт є трудовим Договором, мета якого полягає у  дотриманні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Сторонами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наданих прав та належного виконання взятих на себе обов</w:t>
      </w:r>
      <w:r w:rsidR="00815443" w:rsidRPr="005A06FA">
        <w:rPr>
          <w:rFonts w:ascii="Cambria" w:hAnsi="Cambria" w:cs="Arial Narrow"/>
          <w:sz w:val="20"/>
          <w:szCs w:val="20"/>
          <w:lang w:val="uk-UA"/>
        </w:rPr>
        <w:t>’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язків. </w:t>
      </w:r>
    </w:p>
    <w:p w:rsidR="007E6332" w:rsidRPr="005A06FA" w:rsidRDefault="007E6332" w:rsidP="007E633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67" w:lineRule="exact"/>
        <w:jc w:val="both"/>
        <w:rPr>
          <w:rFonts w:ascii="Cambria" w:hAnsi="Cambria"/>
          <w:sz w:val="24"/>
          <w:szCs w:val="24"/>
          <w:lang w:val="uk-UA"/>
        </w:rPr>
      </w:pP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Трудові відносини і взаємні обов’язки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Сторін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регулюються цим Контрактом, чинним трудовим законодавством України, Регламентами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відповідної ліги/асоціації чи організації, що проводить змагання. Трудові відносини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Сторін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також регулюються установчими та іншими регламентними документами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за умови письмового</w:t>
      </w:r>
      <w:r w:rsidR="001A75C8" w:rsidRPr="005A06FA">
        <w:rPr>
          <w:rFonts w:ascii="Cambria" w:hAnsi="Cambria" w:cs="Arial Narrow"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ознайомлення з ними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Футболіста-професіонала.</w:t>
      </w: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2.2.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є основним місцем роботи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(тренування,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участі у змаганнях і школою підвищення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професійної </w:t>
      </w:r>
      <w:r w:rsidRPr="005A06FA">
        <w:rPr>
          <w:rFonts w:ascii="Cambria" w:hAnsi="Cambria" w:cs="Arial Narrow"/>
          <w:sz w:val="20"/>
          <w:szCs w:val="20"/>
          <w:lang w:val="uk-UA"/>
        </w:rPr>
        <w:lastRenderedPageBreak/>
        <w:t xml:space="preserve">майстерності)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який до закінчення строку дії Контракту не має права вступати в трудові відносини або в переговори про такі наміри з іншими футбольними клубами без отримання офіційної письмової згоди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окрім випадків, передбачених Регламентами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професіональної ліги (право вільно укладати Контракт протягом шести місяців до закінчення строку дії цього Контракту тощо).</w:t>
      </w: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2.3.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при виконанні своїх професіональних обов’язків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підпорядковується керівництву і тренерам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виконує їх розпорядження, визнає статутні та інші регламентні документи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чинне законодавство України, Статути і Регламенти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>, відповідної ліги/ асоціації чи організації (що проводить змагання), ФІФА та УЄФА.</w:t>
      </w: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2.4.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може використовувати свої іміджеві права особисто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(якщо вони не суперечать договорам зі спонсорами/партнерами клубу), водночас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може використовувати іміджеві права Футболіста-професіонала як футболіста команди.</w:t>
      </w:r>
    </w:p>
    <w:p w:rsidR="007E6332" w:rsidRPr="005A06FA" w:rsidRDefault="007E6332" w:rsidP="00A0285C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num" w:pos="32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Футболіст-професіонал </w:t>
      </w:r>
      <w:r w:rsidRPr="005A06FA">
        <w:rPr>
          <w:rFonts w:ascii="Cambria" w:hAnsi="Cambria" w:cs="Arial Narrow"/>
          <w:sz w:val="20"/>
          <w:szCs w:val="20"/>
          <w:lang w:val="uk-UA"/>
        </w:rPr>
        <w:t>надає згоду на використання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Клубом </w:t>
      </w:r>
      <w:r w:rsidRPr="005A06FA">
        <w:rPr>
          <w:rFonts w:ascii="Cambria" w:hAnsi="Cambria" w:cs="Arial Narrow"/>
          <w:sz w:val="20"/>
          <w:szCs w:val="20"/>
          <w:lang w:val="uk-UA"/>
        </w:rPr>
        <w:t>інформації про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його персональні дані для внутрішнього обліку, а також для передання до відповідної ліги/асоціації чи організації, що проводить змагання, а саме: прізвище, ім’я, по батькові, дата народження, зріст, вага, строк дії Контракту, вид і кількість застосованих дисциплінарних санкцій. </w:t>
      </w:r>
    </w:p>
    <w:p w:rsidR="007E6332" w:rsidRPr="005A06FA" w:rsidRDefault="007E6332" w:rsidP="00A0285C">
      <w:pPr>
        <w:widowControl w:val="0"/>
        <w:numPr>
          <w:ilvl w:val="0"/>
          <w:numId w:val="36"/>
        </w:numPr>
        <w:tabs>
          <w:tab w:val="clear" w:pos="720"/>
          <w:tab w:val="num" w:pos="324"/>
          <w:tab w:val="left" w:pos="709"/>
          <w:tab w:val="left" w:pos="609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Сторони </w:t>
      </w:r>
      <w:r w:rsidRPr="005A06FA">
        <w:rPr>
          <w:rFonts w:ascii="Cambria" w:hAnsi="Cambria" w:cs="Arial Narrow"/>
          <w:sz w:val="20"/>
          <w:szCs w:val="20"/>
          <w:lang w:val="uk-UA"/>
        </w:rPr>
        <w:t>підтверджують,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що всі рівні перед законом і мають право без будь-якої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дискримінації на рівний захист своїх прав і законних інтересів. </w:t>
      </w:r>
    </w:p>
    <w:p w:rsidR="00402D63" w:rsidRPr="005840CE" w:rsidRDefault="00402D63" w:rsidP="00A0285C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num" w:pos="323"/>
          <w:tab w:val="left" w:pos="426"/>
        </w:tabs>
        <w:overflowPunct w:val="0"/>
        <w:autoSpaceDE w:val="0"/>
        <w:autoSpaceDN w:val="0"/>
        <w:adjustRightInd w:val="0"/>
        <w:spacing w:after="0" w:line="283" w:lineRule="auto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>та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Футболіст-професіонал </w:t>
      </w:r>
      <w:r w:rsidRPr="005A06FA">
        <w:rPr>
          <w:rFonts w:ascii="Cambria" w:hAnsi="Cambria" w:cs="Arial Narrow"/>
          <w:sz w:val="20"/>
          <w:szCs w:val="20"/>
          <w:lang w:val="uk-UA"/>
        </w:rPr>
        <w:t>зобов’язані виконувати умови колективного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договору та Галузевої угоди у сфері професіонального футболу. </w:t>
      </w:r>
    </w:p>
    <w:p w:rsidR="007E6332" w:rsidRPr="005A06FA" w:rsidRDefault="007E6332" w:rsidP="00A0285C">
      <w:pPr>
        <w:widowControl w:val="0"/>
        <w:numPr>
          <w:ilvl w:val="0"/>
          <w:numId w:val="36"/>
        </w:numPr>
        <w:tabs>
          <w:tab w:val="clear" w:pos="720"/>
          <w:tab w:val="num" w:pos="323"/>
          <w:tab w:val="left" w:pos="426"/>
          <w:tab w:val="left" w:pos="623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Умови Контракту, що погіршують становище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порівняно з умовами Типової форми Контракту між Професіональним футбольним клубом та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Футболістом-професіоналом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(затвердженої Виконкомом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>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згідно з Мінімальними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вимогами до Стандартного Контракту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які визначені Угодою між УЄФА, ЄПФЛ, АЄК і Європейського дивізіону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ФІФПро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), є недійсними. Недійсність окремої частини цього Контракту не призводить до недійсності інших його частин чи Контракту в цілому. </w:t>
      </w: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2.9. </w:t>
      </w:r>
      <w:r w:rsidRPr="005A06FA">
        <w:rPr>
          <w:rFonts w:ascii="Cambria" w:hAnsi="Cambria" w:cs="Arial Narrow"/>
          <w:sz w:val="20"/>
          <w:szCs w:val="20"/>
          <w:lang w:val="uk-UA"/>
        </w:rPr>
        <w:t>У разі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sz w:val="20"/>
          <w:szCs w:val="20"/>
          <w:lang w:val="uk-UA"/>
        </w:rPr>
        <w:t xml:space="preserve">недійсності </w:t>
      </w:r>
      <w:r w:rsidRPr="005A06FA">
        <w:rPr>
          <w:rFonts w:ascii="Cambria" w:hAnsi="Cambria" w:cs="Arial Narrow"/>
          <w:sz w:val="20"/>
          <w:szCs w:val="20"/>
          <w:lang w:val="uk-UA"/>
        </w:rPr>
        <w:t>окремої частини Контракту силу мають відповідні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положення типового Контракту.</w:t>
      </w:r>
    </w:p>
    <w:p w:rsidR="001A75C8" w:rsidRPr="005A06FA" w:rsidRDefault="001A75C8" w:rsidP="00402D63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7E6332" w:rsidRPr="005A06FA" w:rsidRDefault="006C22F9" w:rsidP="00B36A0C">
      <w:pPr>
        <w:widowControl w:val="0"/>
        <w:numPr>
          <w:ilvl w:val="1"/>
          <w:numId w:val="3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  <w:bookmarkStart w:id="1" w:name="page91"/>
      <w:bookmarkEnd w:id="1"/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>ПРАВА ТА ОБОВ’ЯЗКИ СТОРІН</w:t>
      </w:r>
    </w:p>
    <w:p w:rsidR="007E6332" w:rsidRPr="005A06FA" w:rsidRDefault="007E6332" w:rsidP="00402D6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 w:cs="Arial Narrow"/>
          <w:b/>
          <w:bCs/>
          <w:sz w:val="16"/>
          <w:szCs w:val="16"/>
          <w:lang w:val="uk-UA"/>
        </w:rPr>
      </w:pPr>
    </w:p>
    <w:p w:rsidR="007E6332" w:rsidRPr="005A06FA" w:rsidRDefault="007E6332" w:rsidP="00A0285C">
      <w:pPr>
        <w:widowControl w:val="0"/>
        <w:numPr>
          <w:ilvl w:val="0"/>
          <w:numId w:val="38"/>
        </w:numPr>
        <w:tabs>
          <w:tab w:val="clear" w:pos="720"/>
          <w:tab w:val="left" w:pos="284"/>
          <w:tab w:val="num" w:pos="320"/>
        </w:tabs>
        <w:overflowPunct w:val="0"/>
        <w:autoSpaceDE w:val="0"/>
        <w:autoSpaceDN w:val="0"/>
        <w:adjustRightInd w:val="0"/>
        <w:spacing w:after="0"/>
        <w:ind w:left="320" w:hanging="32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 період дії Контракту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зобов’язується: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підвищувати спортивну майстерність, знати та дотримуватися Правил гри з футболу, положень регламентних документів ФІФА, УЄФА,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>, відповідної ліги/асоціації чи організації, що проводить змагання, які стосуються статусу, прав і обов’язків;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виконувати вимоги Статуту і колективного договору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інших регламентних документів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чинного законодавства України, положення Регламентів відповідної ліги/асоціації чи організації, що проводить змагання, і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а також функціональні обов’язки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які на нього покладаються згідно з цим Контрактом та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правилами внутрішнього трудового розпорядку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сприяти росту досягнень і авторитету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сумлінно і своєчасно, на високому професіональному рівні виконувати свої трудові обов’язки, брати участь в іграх (матчах) футбольних команд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і в усіх заходах, пов’язаних з навчально-тренувальним процесом (незалежно від того, передбачені вони в загальному порядку або визначені індивідуально), утримуватися від дій, які заважають іншим футболістам виконувати свої професійні обов’язки, дотримуватися встановленого режиму тренувань, змагань та зборів;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у разі хвороби чи отримання травми обов’язково звертатися до медичної служби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ретельно дотримуватися вказівок спеціалістів цієї служби;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bookmarkStart w:id="2" w:name="page93"/>
      <w:bookmarkEnd w:id="2"/>
      <w:r w:rsidRPr="005A06FA">
        <w:rPr>
          <w:rFonts w:ascii="Cambria" w:hAnsi="Cambria" w:cs="Arial Narrow"/>
          <w:sz w:val="20"/>
          <w:szCs w:val="20"/>
          <w:lang w:val="uk-UA"/>
        </w:rPr>
        <w:t xml:space="preserve">не займатися самолікуванням і використовувати медичні препарати лише з дозволу лікаря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використовувати спортивне екіпірування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дбайливо ставитися до наданого спортивного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інвентаря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іншого майна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3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брати участь у громадських заходах (спортивних, комерційних тощо) і рекламних кампаніях за участю </w:t>
      </w:r>
      <w:r w:rsidRPr="005A06FA">
        <w:rPr>
          <w:rFonts w:ascii="Cambria" w:hAnsi="Cambria" w:cs="Arial Narrow"/>
          <w:b/>
          <w:i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які проводяться за рішенням керівництва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всебічно сприяти збереженню і підвищенню престижу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і команди, не допускати дій, що шкодять їх репутації; </w:t>
      </w:r>
    </w:p>
    <w:p w:rsidR="007E6332" w:rsidRPr="005A06FA" w:rsidRDefault="007E6332" w:rsidP="00A0285C">
      <w:pPr>
        <w:widowControl w:val="0"/>
        <w:numPr>
          <w:ilvl w:val="0"/>
          <w:numId w:val="40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не брати участі в рекламних заходах (демонстрації будь-якої форми одягу, товарів, виробів,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фото-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,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кіно-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відеозйомках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тощо) без дозволу керівництва </w:t>
      </w:r>
      <w:r w:rsidRPr="005A06FA">
        <w:rPr>
          <w:rFonts w:ascii="Cambria" w:hAnsi="Cambria" w:cs="Arial Narrow"/>
          <w:b/>
          <w:i/>
          <w:sz w:val="20"/>
          <w:szCs w:val="20"/>
          <w:lang w:val="uk-UA"/>
        </w:rPr>
        <w:t>Клубу;</w:t>
      </w:r>
    </w:p>
    <w:p w:rsidR="007E6332" w:rsidRPr="005A06FA" w:rsidRDefault="007E6332" w:rsidP="00A0285C">
      <w:pPr>
        <w:widowControl w:val="0"/>
        <w:numPr>
          <w:ilvl w:val="0"/>
          <w:numId w:val="40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не давати в інтерв’ю негативних оцінок порядку, встановленому в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Клубі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керівництву, тренерам і футболістам команд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арбітрам матчів, офіційним особам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відповідної ліги/асоціації чи організації, що проводить змагання, ФІФА та УЄФА; </w:t>
      </w:r>
    </w:p>
    <w:p w:rsidR="007E6332" w:rsidRPr="005A06FA" w:rsidRDefault="007E6332" w:rsidP="00A0285C">
      <w:pPr>
        <w:widowControl w:val="0"/>
        <w:numPr>
          <w:ilvl w:val="0"/>
          <w:numId w:val="40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не розголошувати службову і комерційну таємницю, а також відомості, пов’язані з виконанням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lastRenderedPageBreak/>
        <w:t>Футболістом-професіоналом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своїх професійних обов’язків, а саме: 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  <w:tab w:val="left" w:pos="693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Calibri"/>
          <w:lang w:val="uk-UA"/>
        </w:rPr>
      </w:pPr>
      <w:r w:rsidRPr="005A06FA">
        <w:rPr>
          <w:rFonts w:ascii="Cambria" w:hAnsi="Cambria" w:cs="Calibri"/>
          <w:sz w:val="20"/>
          <w:szCs w:val="20"/>
          <w:lang w:val="uk-UA"/>
        </w:rPr>
        <w:t>а)</w:t>
      </w:r>
      <w:r w:rsidRPr="005A06FA">
        <w:rPr>
          <w:rFonts w:ascii="Cambria" w:hAnsi="Cambria" w:cs="Calibri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інформацію,</w:t>
      </w:r>
      <w:r w:rsidRPr="005A06FA">
        <w:rPr>
          <w:rFonts w:ascii="Cambria" w:hAnsi="Cambria" w:cs="Calibri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відображену в Контракті і додатках до нього;</w:t>
      </w:r>
      <w:r w:rsidRPr="005A06FA">
        <w:rPr>
          <w:rFonts w:ascii="Cambria" w:hAnsi="Cambria" w:cs="Calibri"/>
          <w:lang w:val="uk-UA"/>
        </w:rPr>
        <w:t xml:space="preserve"> 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  <w:tab w:val="left" w:pos="693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б) інформацію про ігровий і тренувальний процес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>;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в) інформацію про перспективи розвитку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і комплектування його футболістами;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г) про зміст документів стосовно отримання заробітної платні, премій, компенсацій та інших видів винагород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>;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ґ) про зміст рішень керівних органів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41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виконувати вимоги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антидискримінаційної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політики будь-якої асоціації, ліги, об’єднання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Футболістів-професіоналів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та/або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4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19"/>
          <w:szCs w:val="19"/>
          <w:lang w:val="uk-UA"/>
        </w:rPr>
      </w:pPr>
      <w:r w:rsidRPr="005A06FA">
        <w:rPr>
          <w:rFonts w:ascii="Cambria" w:hAnsi="Cambria" w:cs="Arial Narrow"/>
          <w:sz w:val="19"/>
          <w:szCs w:val="19"/>
          <w:lang w:val="uk-UA"/>
        </w:rPr>
        <w:t xml:space="preserve">утримуватися від участі в інших футбольних змаганнях, іншої діяльності або потенційно небезпечної діяльності, що не була схвалена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Клубом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 і не покривається Договором страхування життя, Договором медичного страхування та Договором страхування від нещасних випадків, укладеними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Клубом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 зі страховою компанією; </w:t>
      </w:r>
    </w:p>
    <w:p w:rsidR="007E6332" w:rsidRPr="005A06FA" w:rsidRDefault="007E6332" w:rsidP="00A0285C">
      <w:pPr>
        <w:widowControl w:val="0"/>
        <w:numPr>
          <w:ilvl w:val="0"/>
          <w:numId w:val="4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bookmarkStart w:id="3" w:name="page95"/>
      <w:bookmarkEnd w:id="3"/>
      <w:r w:rsidRPr="005A06FA">
        <w:rPr>
          <w:rFonts w:ascii="Cambria" w:hAnsi="Cambria" w:cs="Arial Narrow"/>
          <w:sz w:val="20"/>
          <w:szCs w:val="20"/>
          <w:lang w:val="uk-UA"/>
        </w:rPr>
        <w:t xml:space="preserve">не використовувати психотропні і наркотичні речовини без спеціального медичного призначення і дозволу тренера-лікаря футбольної команди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41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не використовувати заборонені методи, фармакологічні препарати</w:t>
      </w:r>
    </w:p>
    <w:p w:rsidR="007E6332" w:rsidRPr="005A06FA" w:rsidRDefault="007E6332" w:rsidP="006136F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або методи (допінг) з метою підвищення своїх розумових і фізичних показників неприродним шляхом; </w:t>
      </w:r>
    </w:p>
    <w:p w:rsidR="007E6332" w:rsidRPr="005A06FA" w:rsidRDefault="007E6332" w:rsidP="00A0285C">
      <w:pPr>
        <w:widowControl w:val="0"/>
        <w:numPr>
          <w:ilvl w:val="0"/>
          <w:numId w:val="42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не допускати порушень норм моралі під час роботи і відпочинку, не вживати алкоголь і тютюн; </w:t>
      </w:r>
    </w:p>
    <w:p w:rsidR="007E6332" w:rsidRPr="005A06FA" w:rsidRDefault="007E6332" w:rsidP="00A0285C">
      <w:pPr>
        <w:widowControl w:val="0"/>
        <w:numPr>
          <w:ilvl w:val="0"/>
          <w:numId w:val="42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19"/>
          <w:szCs w:val="19"/>
          <w:lang w:val="uk-UA"/>
        </w:rPr>
      </w:pPr>
      <w:r w:rsidRPr="005A06FA">
        <w:rPr>
          <w:rFonts w:ascii="Cambria" w:hAnsi="Cambria"/>
          <w:sz w:val="20"/>
          <w:lang w:val="uk-UA"/>
        </w:rPr>
        <w:t xml:space="preserve">забороняється брати участь прямо, опосередковано або іншим  чином у діяльності, пов’язаній з </w:t>
      </w:r>
      <w:proofErr w:type="spellStart"/>
      <w:r w:rsidRPr="005A06FA">
        <w:rPr>
          <w:rFonts w:ascii="Cambria" w:hAnsi="Cambria"/>
          <w:sz w:val="20"/>
          <w:lang w:val="uk-UA"/>
        </w:rPr>
        <w:t>букмекерськими</w:t>
      </w:r>
      <w:proofErr w:type="spellEnd"/>
      <w:r w:rsidRPr="005A06FA">
        <w:rPr>
          <w:rFonts w:ascii="Cambria" w:hAnsi="Cambria"/>
          <w:sz w:val="20"/>
          <w:lang w:val="uk-UA"/>
        </w:rPr>
        <w:t xml:space="preserve"> ставками, </w:t>
      </w:r>
      <w:r w:rsidRPr="005A06FA">
        <w:rPr>
          <w:rFonts w:ascii="Cambria" w:hAnsi="Cambria"/>
          <w:bCs/>
          <w:sz w:val="20"/>
          <w:lang w:val="uk-UA"/>
        </w:rPr>
        <w:t>тоталізатором</w:t>
      </w:r>
      <w:r w:rsidRPr="005A06FA">
        <w:rPr>
          <w:rFonts w:ascii="Cambria" w:hAnsi="Cambria"/>
          <w:sz w:val="20"/>
          <w:lang w:val="uk-UA"/>
        </w:rPr>
        <w:t xml:space="preserve">, азартними іграми, лотереями,  подібними  заходами  чи  операціями,  що мають зв’язок </w:t>
      </w:r>
      <w:r w:rsidRPr="005A06FA">
        <w:rPr>
          <w:rFonts w:ascii="Cambria" w:hAnsi="Cambria"/>
          <w:b/>
          <w:bCs/>
          <w:sz w:val="20"/>
          <w:lang w:val="uk-UA"/>
        </w:rPr>
        <w:t> </w:t>
      </w:r>
      <w:r w:rsidRPr="005A06FA">
        <w:rPr>
          <w:rFonts w:ascii="Cambria" w:hAnsi="Cambria"/>
          <w:bCs/>
          <w:sz w:val="20"/>
          <w:lang w:val="uk-UA"/>
        </w:rPr>
        <w:t>зі спортом</w:t>
      </w:r>
      <w:r w:rsidRPr="005A06FA">
        <w:rPr>
          <w:rFonts w:ascii="Cambria" w:hAnsi="Cambria" w:cs="Arial Narrow"/>
          <w:sz w:val="19"/>
          <w:szCs w:val="19"/>
          <w:lang w:val="uk-UA"/>
        </w:rPr>
        <w:t>;</w:t>
      </w:r>
    </w:p>
    <w:p w:rsidR="007E6332" w:rsidRPr="005A06FA" w:rsidRDefault="007E6332" w:rsidP="00A0285C">
      <w:pPr>
        <w:widowControl w:val="0"/>
        <w:numPr>
          <w:ilvl w:val="0"/>
          <w:numId w:val="43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своєчасно надавати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документи, необхідні для оформлення на роботу, для участі в змаганнях і ведення діловодства в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Клубі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A0285C">
      <w:pPr>
        <w:widowControl w:val="0"/>
        <w:numPr>
          <w:ilvl w:val="0"/>
          <w:numId w:val="43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вести здоровий спосіб життя і підтримувати високий рівень спортивної форми; </w:t>
      </w:r>
    </w:p>
    <w:p w:rsidR="007E6332" w:rsidRPr="005A06FA" w:rsidRDefault="007E6332" w:rsidP="00A0285C">
      <w:pPr>
        <w:widowControl w:val="0"/>
        <w:numPr>
          <w:ilvl w:val="0"/>
          <w:numId w:val="43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виконувати внутрішні правила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(у відповідних випадках -  дисциплінарні Правила клубу, які належним чином надаються футболісту для ознайомлення та вручаються як примірник (під підпис); </w:t>
      </w:r>
    </w:p>
    <w:p w:rsidR="007E6332" w:rsidRPr="005A06FA" w:rsidRDefault="007E6332" w:rsidP="00A0285C">
      <w:pPr>
        <w:widowControl w:val="0"/>
        <w:numPr>
          <w:ilvl w:val="0"/>
          <w:numId w:val="43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не робити заяви, які можуть зашкодити репутації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(наприклад, в засобах масової інформації, соціальних мережах, на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веб-сайтах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в інших загальнодоступних джерелах отримання інформації);</w:t>
      </w:r>
    </w:p>
    <w:p w:rsidR="007E6332" w:rsidRPr="005A06FA" w:rsidRDefault="007E6332" w:rsidP="00A0285C">
      <w:pPr>
        <w:widowControl w:val="0"/>
        <w:numPr>
          <w:ilvl w:val="0"/>
          <w:numId w:val="4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утримуватися від дій, що заважають іншим футболістам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виконувати свої професійні обов’язки; </w:t>
      </w:r>
    </w:p>
    <w:p w:rsidR="007E6332" w:rsidRPr="005A06FA" w:rsidRDefault="007E6332" w:rsidP="00A0285C">
      <w:pPr>
        <w:widowControl w:val="0"/>
        <w:numPr>
          <w:ilvl w:val="0"/>
          <w:numId w:val="4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bookmarkStart w:id="4" w:name="page97"/>
      <w:bookmarkEnd w:id="4"/>
      <w:r w:rsidRPr="005A06FA">
        <w:rPr>
          <w:rFonts w:ascii="Cambria" w:hAnsi="Cambria" w:cs="Arial Narrow"/>
          <w:sz w:val="20"/>
          <w:szCs w:val="20"/>
          <w:lang w:val="uk-UA"/>
        </w:rPr>
        <w:t xml:space="preserve">проходити регулярні медичні (в т.ч. обов’язкові стоматологічні) огляди, медичне обстеження, а також лікування у кваліфікованих фахівців протягом періоду виконання своїх професійних футбольних обов'язків та після - в разі </w:t>
      </w:r>
      <w:r w:rsidR="006136FE" w:rsidRPr="005A06FA">
        <w:rPr>
          <w:rFonts w:ascii="Cambria" w:hAnsi="Cambria" w:cs="Arial Narrow"/>
          <w:sz w:val="20"/>
          <w:szCs w:val="20"/>
          <w:lang w:val="uk-UA"/>
        </w:rPr>
        <w:t>не відновлення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працездатності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протягом дії цього Контракту; </w:t>
      </w:r>
    </w:p>
    <w:p w:rsidR="007E6332" w:rsidRPr="005A06FA" w:rsidRDefault="007E6332" w:rsidP="00A0285C">
      <w:pPr>
        <w:widowControl w:val="0"/>
        <w:numPr>
          <w:ilvl w:val="0"/>
          <w:numId w:val="44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дотримуватися антидопінгової профілактики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166226" w:rsidRDefault="00166226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 w:cs="Arial Narrow"/>
          <w:i/>
          <w:iCs/>
          <w:sz w:val="20"/>
          <w:szCs w:val="20"/>
          <w:lang w:val="uk-UA"/>
        </w:rPr>
      </w:pP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 w:cs="Arial Narrow"/>
          <w:i/>
          <w:iCs/>
          <w:sz w:val="20"/>
          <w:szCs w:val="20"/>
          <w:lang w:val="uk-UA"/>
        </w:rPr>
      </w:pP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>додаткові обов’язки:__________________________________________</w:t>
      </w:r>
      <w:r w:rsidR="001A75C8" w:rsidRPr="005A06FA">
        <w:rPr>
          <w:rFonts w:ascii="Cambria" w:hAnsi="Cambria" w:cs="Arial Narrow"/>
          <w:i/>
          <w:iCs/>
          <w:sz w:val="20"/>
          <w:szCs w:val="20"/>
          <w:lang w:val="uk-UA"/>
        </w:rPr>
        <w:t>.</w:t>
      </w:r>
    </w:p>
    <w:p w:rsidR="007E6332" w:rsidRPr="005A06FA" w:rsidRDefault="007E6332" w:rsidP="00425499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3.2.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має право:</w:t>
      </w:r>
    </w:p>
    <w:p w:rsidR="007E6332" w:rsidRPr="005A06FA" w:rsidRDefault="007E6332" w:rsidP="00A0285C">
      <w:pPr>
        <w:widowControl w:val="0"/>
        <w:numPr>
          <w:ilvl w:val="0"/>
          <w:numId w:val="45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висловлювати керівництву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особисту думку щодо поліпшення навчально-тренувального процесу; </w:t>
      </w:r>
    </w:p>
    <w:p w:rsidR="007E6332" w:rsidRPr="005A06FA" w:rsidRDefault="007E6332" w:rsidP="00A0285C">
      <w:pPr>
        <w:widowControl w:val="0"/>
        <w:numPr>
          <w:ilvl w:val="0"/>
          <w:numId w:val="45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 іншу думку незалежного медичного спеціаліста, якщо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Футболіст-професіонал </w:t>
      </w:r>
      <w:r w:rsidRPr="005A06FA">
        <w:rPr>
          <w:rFonts w:ascii="Cambria" w:hAnsi="Cambria" w:cs="Arial Narrow"/>
          <w:sz w:val="20"/>
          <w:szCs w:val="20"/>
          <w:lang w:val="uk-UA"/>
        </w:rPr>
        <w:t>не згоден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(сумнівається)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з думкою клубного медичного спеціаліста.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У разі розбіжностей в думках медичних спеціалістів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>погоджуються прийняти думку незалежної третьої сторони,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яку визнають вирішальною та яка матиме для них обов’язкову силу для визначення подальшого лікування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;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</w:p>
    <w:p w:rsidR="007E6332" w:rsidRPr="005A06FA" w:rsidRDefault="007E6332" w:rsidP="00A0285C">
      <w:pPr>
        <w:widowControl w:val="0"/>
        <w:numPr>
          <w:ilvl w:val="0"/>
          <w:numId w:val="45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реалізовувати і набувати інших прав, передбачених цим Контрактом, чинним законодавством України, статутними і регламентними документами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відповідної ліги/асоціації чи організації, що проводить змагання, статутними і регламентними документами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; </w:t>
      </w:r>
    </w:p>
    <w:p w:rsidR="007E6332" w:rsidRPr="005A06FA" w:rsidRDefault="007E6332" w:rsidP="00425499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3.2.4. </w:t>
      </w:r>
      <w:r w:rsidRPr="005A06FA">
        <w:rPr>
          <w:rFonts w:ascii="Cambria" w:hAnsi="Cambria" w:cs="Arial Narrow"/>
          <w:sz w:val="20"/>
          <w:szCs w:val="20"/>
          <w:lang w:val="uk-UA"/>
        </w:rPr>
        <w:t>на страхування життя та медичне страхування,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отримання відповідних послуг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і оплату витрат за послуги згідно з Договором страхування, укладеним між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Клубом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 страховою компанією;</w:t>
      </w:r>
    </w:p>
    <w:p w:rsidR="007E6332" w:rsidRPr="005A06FA" w:rsidRDefault="007E6332" w:rsidP="00A0285C">
      <w:pPr>
        <w:widowControl w:val="0"/>
        <w:numPr>
          <w:ilvl w:val="0"/>
          <w:numId w:val="46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 страхування на випадок тимчасової непрацездатності та проведення відповідних виплат згідно з вимогами законодавства України; </w:t>
      </w:r>
    </w:p>
    <w:p w:rsidR="007E6332" w:rsidRPr="005A06FA" w:rsidRDefault="007E6332" w:rsidP="00A0285C">
      <w:pPr>
        <w:widowControl w:val="0"/>
        <w:numPr>
          <w:ilvl w:val="0"/>
          <w:numId w:val="46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 отримання на персональний рахунок внесків до Пенсійного фонду України, Фондів соціального страхування України згідно з чинним законодавством України. </w:t>
      </w:r>
    </w:p>
    <w:p w:rsidR="007E6332" w:rsidRPr="005A06FA" w:rsidRDefault="007E6332" w:rsidP="00A0285C">
      <w:pPr>
        <w:widowControl w:val="0"/>
        <w:numPr>
          <w:ilvl w:val="0"/>
          <w:numId w:val="46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bookmarkStart w:id="5" w:name="page99"/>
      <w:bookmarkEnd w:id="5"/>
      <w:r w:rsidRPr="005A06FA">
        <w:rPr>
          <w:rFonts w:ascii="Cambria" w:hAnsi="Cambria" w:cs="Arial Narrow"/>
          <w:sz w:val="20"/>
          <w:szCs w:val="20"/>
          <w:lang w:val="uk-UA"/>
        </w:rPr>
        <w:t xml:space="preserve">бути захищеним/представленим згідно з вимогами законодавства України, регламентними та статутними нормами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УЄФА і ФІФА, у тому числі представником профспілки чи/або об’єднання, яке захищає права та інтереси футболістів та є членом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ФІФПро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. </w:t>
      </w:r>
    </w:p>
    <w:p w:rsidR="007E6332" w:rsidRPr="005A06FA" w:rsidRDefault="007E6332" w:rsidP="00425499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3.3. </w:t>
      </w:r>
      <w:r w:rsidRPr="005A06FA">
        <w:rPr>
          <w:rFonts w:ascii="Cambria" w:hAnsi="Cambria" w:cs="Arial Narrow"/>
          <w:sz w:val="20"/>
          <w:szCs w:val="20"/>
          <w:lang w:val="uk-UA"/>
        </w:rPr>
        <w:t>У період дії Контракту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 зобов’язується</w:t>
      </w:r>
      <w:r w:rsidRPr="005A06FA">
        <w:rPr>
          <w:rFonts w:ascii="Cambria" w:hAnsi="Cambria" w:cs="Arial Narrow"/>
          <w:sz w:val="20"/>
          <w:szCs w:val="20"/>
          <w:lang w:val="uk-UA"/>
        </w:rPr>
        <w:t>:</w:t>
      </w:r>
    </w:p>
    <w:p w:rsidR="007E6332" w:rsidRPr="005A06FA" w:rsidRDefault="007E6332" w:rsidP="00A0285C">
      <w:pPr>
        <w:widowControl w:val="0"/>
        <w:numPr>
          <w:ilvl w:val="0"/>
          <w:numId w:val="47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надавати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можливість реалізовувати свої професійні якості відповідно до </w:t>
      </w:r>
      <w:r w:rsidRPr="005A06FA">
        <w:rPr>
          <w:rFonts w:ascii="Cambria" w:hAnsi="Cambria" w:cs="Arial Narrow"/>
          <w:sz w:val="20"/>
          <w:szCs w:val="20"/>
          <w:lang w:val="uk-UA"/>
        </w:rPr>
        <w:lastRenderedPageBreak/>
        <w:t>умов цього Контракту та водночас сприяти отриманню обов</w:t>
      </w:r>
      <w:r w:rsidR="00425499" w:rsidRPr="005A06FA">
        <w:rPr>
          <w:rFonts w:ascii="Cambria" w:hAnsi="Cambria" w:cs="Arial Narrow"/>
          <w:sz w:val="20"/>
          <w:szCs w:val="20"/>
          <w:lang w:val="uk-UA"/>
        </w:rPr>
        <w:t>’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язкової середньої освіти, а також освіти в середніх спеціальних та вищих навчальних закладах; </w:t>
      </w:r>
    </w:p>
    <w:p w:rsidR="007E6332" w:rsidRPr="005A06FA" w:rsidRDefault="007E6332" w:rsidP="00A0285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вести боротьбу проти расизму та інших проявів дискримінації в футболі; </w:t>
      </w:r>
    </w:p>
    <w:p w:rsidR="007E6332" w:rsidRPr="005A06FA" w:rsidRDefault="007E6332" w:rsidP="00A0285C">
      <w:pPr>
        <w:widowControl w:val="0"/>
        <w:numPr>
          <w:ilvl w:val="0"/>
          <w:numId w:val="47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дотримуватися законодавства України про працю і правил охорони праці, виконувати умови оплати праці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 відповідно до цього Контракту, «Положення про преміювання та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>» (Додаток № ___ Контракту);</w:t>
      </w:r>
    </w:p>
    <w:p w:rsidR="007E6332" w:rsidRPr="005A06FA" w:rsidRDefault="007E6332" w:rsidP="00A0285C">
      <w:pPr>
        <w:widowControl w:val="0"/>
        <w:numPr>
          <w:ilvl w:val="0"/>
          <w:numId w:val="47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створити необхідні умови для підготовки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як-от: здійснення навчально-тренувального процесу під керівництвом кваліфікованих спеціалістів в приміщеннях, на майданчиках, на базах, обладнаних належним спортивним спорядженням для проведення ефективної підготовки в безпечних умовах, забезпечення якісним спортивним екіпіруванням, клубним одягом установленого зразка, проживанням і якісним харчуванням у період проведення навчально-тренувальних занять і участі в змаганнях; </w:t>
      </w:r>
    </w:p>
    <w:p w:rsidR="007E6332" w:rsidRPr="005A06FA" w:rsidRDefault="007E6332" w:rsidP="00A0285C">
      <w:pPr>
        <w:widowControl w:val="0"/>
        <w:numPr>
          <w:ilvl w:val="0"/>
          <w:numId w:val="47"/>
        </w:numPr>
        <w:tabs>
          <w:tab w:val="clear" w:pos="720"/>
          <w:tab w:val="num" w:pos="456"/>
          <w:tab w:val="left" w:pos="567"/>
          <w:tab w:val="left" w:pos="623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відшкодовувати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витрати на проїзд на всіх видах міжміського транспорту в службових цілях, проживання в готелі, харчування та інші витрати в період відрядження; </w:t>
      </w:r>
    </w:p>
    <w:p w:rsidR="007E6332" w:rsidRPr="005A06FA" w:rsidRDefault="007E6332" w:rsidP="00425499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3.3.6. </w:t>
      </w:r>
      <w:r w:rsidRPr="005A06FA">
        <w:rPr>
          <w:rFonts w:ascii="Cambria" w:hAnsi="Cambria" w:cs="Arial Narrow"/>
          <w:sz w:val="19"/>
          <w:szCs w:val="19"/>
          <w:lang w:val="uk-UA"/>
        </w:rPr>
        <w:t>відшкодовувати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Футболісту-професіоналу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>витрати,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>пов’язані з орендою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квартири, або надати належне житлове приміщення для проживання за умови письмової </w:t>
      </w:r>
      <w:r w:rsidRPr="005A06FA">
        <w:rPr>
          <w:rFonts w:ascii="Cambria" w:hAnsi="Cambria" w:cs="Arial Narrow"/>
          <w:sz w:val="20"/>
          <w:szCs w:val="20"/>
          <w:lang w:val="uk-UA"/>
        </w:rPr>
        <w:t>домовленості;</w:t>
      </w:r>
    </w:p>
    <w:p w:rsidR="007E6332" w:rsidRPr="005A06FA" w:rsidRDefault="007E6332" w:rsidP="00A0285C">
      <w:pPr>
        <w:widowControl w:val="0"/>
        <w:numPr>
          <w:ilvl w:val="0"/>
          <w:numId w:val="48"/>
        </w:numPr>
        <w:tabs>
          <w:tab w:val="clear" w:pos="720"/>
          <w:tab w:val="left" w:pos="426"/>
          <w:tab w:val="num" w:pos="456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організувати повне медичне обслуговування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діагностику, лікування, забезпечувати медикаментами, вітамінами та нести витрати на лікування (у т.ч. на операцію); </w:t>
      </w:r>
    </w:p>
    <w:p w:rsidR="007E6332" w:rsidRPr="005A06FA" w:rsidRDefault="007E6332" w:rsidP="00A0285C">
      <w:pPr>
        <w:widowControl w:val="0"/>
        <w:numPr>
          <w:ilvl w:val="0"/>
          <w:numId w:val="48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забезпечити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страхування життя, страхування на період тимчасової непрацездатності та медичне страхування відповідно до чинного законодавства України й ознайомити Футболіста-професіонала з умовами страхування (під підпис); </w:t>
      </w:r>
    </w:p>
    <w:p w:rsidR="007E6332" w:rsidRPr="005A06FA" w:rsidRDefault="007E6332" w:rsidP="00425499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i/>
          <w:iCs/>
          <w:sz w:val="19"/>
          <w:szCs w:val="19"/>
          <w:lang w:val="uk-UA"/>
        </w:rPr>
      </w:pPr>
      <w:bookmarkStart w:id="6" w:name="page101"/>
      <w:bookmarkEnd w:id="6"/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Примітка: Договір медичного страхування обов`язково повинен передбачати: перелік надання медичних послуг (у т.ч.  невідкладна допомога, аптечка); перелік медичних закладів, в яких Футболістові надається медична допомога. </w:t>
      </w:r>
    </w:p>
    <w:p w:rsidR="00425499" w:rsidRPr="005A06FA" w:rsidRDefault="00425499" w:rsidP="00425499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Страхова сума за Договором медичного страхування повинна покривати витрати лікувального закладу, пов`язані з наданням Футболістові медичних послуг, а у разі необхідності оплату проведення операції у медичному закладі на території України. Витрати на операцію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Футболіста-професіонала</w:t>
      </w: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 за кордоном сплачуються </w:t>
      </w:r>
      <w:r w:rsidR="00734C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Клубом</w:t>
      </w: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 за наявності 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 xml:space="preserve">письмової домовленості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Сторін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>.</w:t>
      </w:r>
    </w:p>
    <w:p w:rsidR="007E6332" w:rsidRPr="005A06FA" w:rsidRDefault="007E6332" w:rsidP="00A0285C">
      <w:pPr>
        <w:widowControl w:val="0"/>
        <w:numPr>
          <w:ilvl w:val="0"/>
          <w:numId w:val="49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забезпечити регулярні медичні (в т.ч. обов’язкові стоматологічні) огляди, а також лікування у кваліфікованих фахівців протягом періоду виконання Футболістом-професіоналом своїх професійних футбольних обов'язків та після - в разі </w:t>
      </w:r>
      <w:r w:rsidR="009D5E91" w:rsidRPr="005A06FA">
        <w:rPr>
          <w:rFonts w:ascii="Cambria" w:hAnsi="Cambria" w:cs="Arial Narrow"/>
          <w:sz w:val="20"/>
          <w:szCs w:val="20"/>
          <w:lang w:val="uk-UA"/>
        </w:rPr>
        <w:t>не відновлення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працездатності Футболіста-професіонала протягом дії цього Контракту; </w:t>
      </w:r>
    </w:p>
    <w:p w:rsidR="007E6332" w:rsidRPr="005A06FA" w:rsidRDefault="007E6332" w:rsidP="00A0285C">
      <w:pPr>
        <w:widowControl w:val="0"/>
        <w:numPr>
          <w:ilvl w:val="0"/>
          <w:numId w:val="49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забезпечити антидопінгову профілактику; </w:t>
      </w:r>
    </w:p>
    <w:p w:rsidR="007E6332" w:rsidRPr="005A06FA" w:rsidRDefault="007E6332" w:rsidP="00A0285C">
      <w:pPr>
        <w:widowControl w:val="0"/>
        <w:numPr>
          <w:ilvl w:val="0"/>
          <w:numId w:val="49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забезпечити конфіденційне ведення належного обліку травм (в т.ч. травми, яких зазнав </w:t>
      </w:r>
      <w:r w:rsidRPr="005A06FA">
        <w:rPr>
          <w:rFonts w:ascii="Cambria" w:hAnsi="Cambria" w:cs="Arial Narrow"/>
          <w:i/>
          <w:sz w:val="20"/>
          <w:szCs w:val="20"/>
          <w:lang w:val="uk-UA"/>
        </w:rPr>
        <w:t>Футболіст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при виклику в національну збірну команду). Відповідальність за ведення записів медичної документації щодо травм, отриманих </w:t>
      </w:r>
      <w:r w:rsidRPr="005A06FA">
        <w:rPr>
          <w:rFonts w:ascii="Cambria" w:hAnsi="Cambria" w:cs="Arial Narrow"/>
          <w:i/>
          <w:sz w:val="20"/>
          <w:szCs w:val="20"/>
          <w:lang w:val="uk-UA"/>
        </w:rPr>
        <w:t>Футболістом-професіоналом</w:t>
      </w:r>
      <w:r w:rsidRPr="005A06FA">
        <w:rPr>
          <w:rFonts w:ascii="Cambria" w:hAnsi="Cambria" w:cs="Arial Narrow"/>
          <w:sz w:val="20"/>
          <w:szCs w:val="20"/>
          <w:lang w:val="uk-UA"/>
        </w:rPr>
        <w:t>, несе лікар Клубу;</w:t>
      </w:r>
    </w:p>
    <w:p w:rsidR="007E6332" w:rsidRPr="005A06FA" w:rsidRDefault="007E6332" w:rsidP="00A0285C">
      <w:pPr>
        <w:widowControl w:val="0"/>
        <w:numPr>
          <w:ilvl w:val="0"/>
          <w:numId w:val="50"/>
        </w:numPr>
        <w:tabs>
          <w:tab w:val="clear" w:pos="720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видати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Контракт та Додатки до нього; </w:t>
      </w:r>
    </w:p>
    <w:p w:rsidR="007E6332" w:rsidRPr="005A06FA" w:rsidRDefault="007E6332" w:rsidP="00A0285C">
      <w:pPr>
        <w:widowControl w:val="0"/>
        <w:numPr>
          <w:ilvl w:val="0"/>
          <w:numId w:val="50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здійснювати всі необхідні заходи, передбачені законодавством України і Регламентами ФІФА та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зі статусу і трансферу футболістів, при переході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Футболіста </w:t>
      </w:r>
      <w:r w:rsidRPr="005A06FA">
        <w:rPr>
          <w:rFonts w:ascii="Cambria" w:hAnsi="Cambria" w:cs="Arial Narrow"/>
          <w:sz w:val="20"/>
          <w:szCs w:val="20"/>
          <w:lang w:val="uk-UA"/>
        </w:rPr>
        <w:t>до іншого Клубу;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3.3.14. </w:t>
      </w:r>
      <w:r w:rsidRPr="005A06FA">
        <w:rPr>
          <w:rFonts w:ascii="Cambria" w:hAnsi="Cambria" w:cs="Arial Narrow"/>
          <w:sz w:val="20"/>
          <w:szCs w:val="20"/>
          <w:lang w:val="uk-UA"/>
        </w:rPr>
        <w:t>Клуб зобов’язаний протягом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sz w:val="20"/>
          <w:szCs w:val="20"/>
          <w:lang w:val="uk-UA"/>
        </w:rPr>
        <w:t>15-</w:t>
      </w:r>
      <w:r w:rsidRPr="005A06FA">
        <w:rPr>
          <w:rFonts w:ascii="Cambria" w:hAnsi="Cambria" w:cs="Arial Narrow"/>
          <w:sz w:val="20"/>
          <w:szCs w:val="20"/>
          <w:lang w:val="uk-UA"/>
        </w:rPr>
        <w:t>ти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днів з моменту укладання Контракту,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sz w:val="20"/>
          <w:szCs w:val="20"/>
          <w:lang w:val="uk-UA"/>
        </w:rPr>
        <w:t xml:space="preserve">внесення </w:t>
      </w:r>
      <w:r w:rsidRPr="005A06FA">
        <w:rPr>
          <w:rFonts w:ascii="Cambria" w:hAnsi="Cambria" w:cs="Arial Narrow"/>
          <w:sz w:val="20"/>
          <w:szCs w:val="20"/>
          <w:lang w:val="uk-UA"/>
        </w:rPr>
        <w:t>змін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або Додатків зареєструвати їх у відповідній лізі/асоціації чи організації, яка проводить змагання, незалежно від факту внесення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до заявкового листа Клубу в поточному спортивному сезоні;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3.4.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 має право:</w:t>
      </w:r>
    </w:p>
    <w:p w:rsidR="007E6332" w:rsidRPr="005A06FA" w:rsidRDefault="007E6332" w:rsidP="00A0285C">
      <w:pPr>
        <w:widowControl w:val="0"/>
        <w:numPr>
          <w:ilvl w:val="0"/>
          <w:numId w:val="51"/>
        </w:numPr>
        <w:tabs>
          <w:tab w:val="clear" w:pos="720"/>
          <w:tab w:val="left" w:pos="426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залучати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до участі у всіх заходах, які</w:t>
      </w:r>
    </w:p>
    <w:p w:rsidR="007E6332" w:rsidRPr="005A06FA" w:rsidRDefault="007E6332" w:rsidP="009D5E9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проводить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sz w:val="20"/>
          <w:szCs w:val="20"/>
          <w:lang w:val="uk-UA"/>
        </w:rPr>
        <w:t>;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</w:p>
    <w:p w:rsidR="007E6332" w:rsidRPr="005A06FA" w:rsidRDefault="007E6332" w:rsidP="00A0285C">
      <w:pPr>
        <w:widowControl w:val="0"/>
        <w:numPr>
          <w:ilvl w:val="0"/>
          <w:numId w:val="51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19"/>
          <w:szCs w:val="19"/>
          <w:lang w:val="uk-UA"/>
        </w:rPr>
        <w:t xml:space="preserve">контролювати виконання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Футболістом-професіоналом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 своїх обов’язків, давати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 xml:space="preserve">Футболісту-професіоналу </w:t>
      </w:r>
      <w:r w:rsidRPr="005A06FA">
        <w:rPr>
          <w:rFonts w:ascii="Cambria" w:hAnsi="Cambria" w:cs="Arial Narrow"/>
          <w:sz w:val="19"/>
          <w:szCs w:val="19"/>
          <w:lang w:val="uk-UA"/>
        </w:rPr>
        <w:t>необхідні для цього вказівки,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>застосовувати до нього санкції,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передбачені Дисциплінарними правилами та іншими регламентними документами </w:t>
      </w:r>
      <w:r w:rsidR="00C818E3">
        <w:rPr>
          <w:rFonts w:ascii="Cambria" w:hAnsi="Cambria" w:cs="Arial Narrow"/>
          <w:sz w:val="19"/>
          <w:szCs w:val="19"/>
          <w:lang w:val="uk-UA"/>
        </w:rPr>
        <w:t>УАФ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; </w:t>
      </w:r>
      <w:bookmarkStart w:id="7" w:name="page103"/>
      <w:bookmarkEnd w:id="7"/>
    </w:p>
    <w:p w:rsidR="009D5E91" w:rsidRPr="005A06FA" w:rsidRDefault="007E6332" w:rsidP="00A0285C">
      <w:pPr>
        <w:widowControl w:val="0"/>
        <w:numPr>
          <w:ilvl w:val="0"/>
          <w:numId w:val="51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sz w:val="12"/>
          <w:szCs w:val="12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використовувати інформацію про персональні дані </w:t>
      </w:r>
      <w:proofErr w:type="spellStart"/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</w:t>
      </w:r>
      <w:proofErr w:type="spellEnd"/>
    </w:p>
    <w:p w:rsidR="009D5E91" w:rsidRPr="00734CFA" w:rsidRDefault="009E6485" w:rsidP="009D5E9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12"/>
          <w:szCs w:val="12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для внутрішнього обліку і передання їх до відповідної ліги/</w:t>
      </w:r>
      <w:r w:rsidR="009D5E91" w:rsidRPr="005A06FA">
        <w:rPr>
          <w:rFonts w:ascii="Cambria" w:hAnsi="Cambria" w:cs="Arial Narrow"/>
          <w:sz w:val="20"/>
          <w:szCs w:val="20"/>
          <w:lang w:val="uk-UA"/>
        </w:rPr>
        <w:t xml:space="preserve">асоціації чи організації, що проводить змагання та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="009D5E91" w:rsidRPr="005A06FA">
        <w:rPr>
          <w:rFonts w:ascii="Cambria" w:hAnsi="Cambria" w:cs="Arial Narrow"/>
          <w:sz w:val="20"/>
          <w:szCs w:val="20"/>
          <w:lang w:val="uk-UA"/>
        </w:rPr>
        <w:t>;</w:t>
      </w:r>
    </w:p>
    <w:p w:rsidR="007E6332" w:rsidRPr="005A06FA" w:rsidRDefault="007E6332" w:rsidP="00A0285C">
      <w:pPr>
        <w:widowControl w:val="0"/>
        <w:numPr>
          <w:ilvl w:val="0"/>
          <w:numId w:val="51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нараховувати, утримувати та перераховувати суми податків та обов’язкових платежів з доходу, який Клуб нараховує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Футболістові-професіоналу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, відповідно до податкового законодавства України; </w:t>
      </w:r>
    </w:p>
    <w:p w:rsidR="007E6332" w:rsidRPr="002F3513" w:rsidRDefault="007E6332" w:rsidP="009D5E91">
      <w:pPr>
        <w:widowControl w:val="0"/>
        <w:numPr>
          <w:ilvl w:val="0"/>
          <w:numId w:val="51"/>
        </w:numPr>
        <w:tabs>
          <w:tab w:val="clear" w:pos="720"/>
          <w:tab w:val="left" w:pos="426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2F3513">
        <w:rPr>
          <w:rFonts w:ascii="Cambria" w:hAnsi="Cambria" w:cs="Arial Narrow"/>
          <w:sz w:val="19"/>
          <w:szCs w:val="19"/>
          <w:lang w:val="uk-UA"/>
        </w:rPr>
        <w:t xml:space="preserve">реалізовувати і набувати інших прав, передбачених цим Контрактом, Регламентами відповідної ліги/асоціації чи організації, що проводить змагання, </w:t>
      </w:r>
      <w:r w:rsidR="00C818E3" w:rsidRPr="002F3513">
        <w:rPr>
          <w:rFonts w:ascii="Cambria" w:hAnsi="Cambria" w:cs="Arial Narrow"/>
          <w:sz w:val="19"/>
          <w:szCs w:val="19"/>
          <w:lang w:val="uk-UA"/>
        </w:rPr>
        <w:t>УАФ</w:t>
      </w:r>
      <w:r w:rsidRPr="002F3513">
        <w:rPr>
          <w:rFonts w:ascii="Cambria" w:hAnsi="Cambria" w:cs="Arial Narrow"/>
          <w:sz w:val="19"/>
          <w:szCs w:val="19"/>
          <w:lang w:val="uk-UA"/>
        </w:rPr>
        <w:t xml:space="preserve">, а також </w:t>
      </w:r>
      <w:r w:rsidRPr="002F3513">
        <w:rPr>
          <w:rFonts w:ascii="Cambria" w:hAnsi="Cambria" w:cs="Arial Narrow"/>
          <w:sz w:val="20"/>
          <w:szCs w:val="20"/>
          <w:lang w:val="uk-UA"/>
        </w:rPr>
        <w:t>чинним законодавством України.</w:t>
      </w:r>
    </w:p>
    <w:p w:rsidR="009D5E91" w:rsidRDefault="009D5E91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334FA3" w:rsidRDefault="00334FA3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334FA3" w:rsidRDefault="00334FA3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334FA3" w:rsidRPr="005A06FA" w:rsidRDefault="00334FA3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7E6332" w:rsidRDefault="0024376D" w:rsidP="0024376D">
      <w:pPr>
        <w:widowControl w:val="0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lastRenderedPageBreak/>
        <w:t>ОПЛАТА ПРАЦІ, ЧАС ВІДПОЧИНКУ І СОЦІАЛЬНО-ПОБУТОВЕ ЗАБЕЗПЕЧЕННЯ</w:t>
      </w:r>
    </w:p>
    <w:p w:rsidR="0024376D" w:rsidRPr="005A06FA" w:rsidRDefault="0024376D" w:rsidP="0024376D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</w:p>
    <w:p w:rsidR="007E6332" w:rsidRPr="005A06FA" w:rsidRDefault="007E6332" w:rsidP="00A0285C">
      <w:pPr>
        <w:widowControl w:val="0"/>
        <w:numPr>
          <w:ilvl w:val="0"/>
          <w:numId w:val="53"/>
        </w:numPr>
        <w:tabs>
          <w:tab w:val="clear" w:pos="720"/>
          <w:tab w:val="num" w:pos="323"/>
          <w:tab w:val="left" w:pos="426"/>
          <w:tab w:val="left" w:pos="623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За виконання футболістом своїх професійних зобов’язань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визначає такі обов’язки перед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футболістом-професіоналом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відповідно до цієї статті. </w:t>
      </w:r>
    </w:p>
    <w:p w:rsidR="007E6332" w:rsidRPr="005A06FA" w:rsidRDefault="007E6332" w:rsidP="00A0285C">
      <w:pPr>
        <w:widowControl w:val="0"/>
        <w:numPr>
          <w:ilvl w:val="0"/>
          <w:numId w:val="53"/>
        </w:numPr>
        <w:tabs>
          <w:tab w:val="clear" w:pos="720"/>
          <w:tab w:val="left" w:pos="284"/>
          <w:tab w:val="num" w:pos="31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>бере на себе фінансові зобов’язання перед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Футболістом-професіоналом</w:t>
      </w:r>
      <w:r w:rsidRPr="005A06FA">
        <w:rPr>
          <w:rFonts w:ascii="Cambria" w:hAnsi="Cambria" w:cs="Arial Narrow"/>
          <w:sz w:val="20"/>
          <w:szCs w:val="20"/>
          <w:lang w:val="uk-UA"/>
        </w:rPr>
        <w:t>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як-от: 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– виплата заробітної плати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Футболісту-професіоналу </w:t>
      </w:r>
      <w:r w:rsidRPr="005A06FA">
        <w:rPr>
          <w:rFonts w:ascii="Cambria" w:hAnsi="Cambria" w:cs="Arial Narrow"/>
          <w:sz w:val="20"/>
          <w:szCs w:val="20"/>
          <w:lang w:val="uk-UA"/>
        </w:rPr>
        <w:t>(щомісячна) у розмірі _____ гривень без урахування податків та інших обов’язкових платежів;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19"/>
          <w:szCs w:val="19"/>
          <w:lang w:val="uk-UA"/>
        </w:rPr>
      </w:pP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>Примітка: розмір щомісячної заробітної плати зазначається у твердій грошовій формі відповідно до законодавства України про оплату праці.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19"/>
          <w:szCs w:val="19"/>
          <w:lang w:val="uk-UA"/>
        </w:rPr>
      </w:pPr>
      <w:r w:rsidRPr="005A06FA">
        <w:rPr>
          <w:rFonts w:ascii="Cambria" w:hAnsi="Cambria" w:cs="Arial Narrow"/>
          <w:sz w:val="19"/>
          <w:szCs w:val="19"/>
          <w:lang w:val="uk-UA"/>
        </w:rPr>
        <w:t>– виплата інших фінансових переваг (бонуси, премії, винагороди за набутий досвід, міжнародні виступи тощо) у розмірі ______ гривень без урахування податків та інших обов’язкових платежів;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19"/>
          <w:szCs w:val="19"/>
          <w:lang w:val="uk-UA"/>
        </w:rPr>
      </w:pP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 xml:space="preserve">Примітка: розмір додаткових виплат (щомісячних, квартальних, за результатами кола змагань чи сезону) повинен бути чітко визначений,  однаково розумітися обома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 xml:space="preserve">Сторонами </w:t>
      </w:r>
      <w:r w:rsidRPr="005A06FA">
        <w:rPr>
          <w:rFonts w:ascii="Cambria" w:hAnsi="Cambria" w:cs="Arial Narrow"/>
          <w:i/>
          <w:iCs/>
          <w:sz w:val="19"/>
          <w:szCs w:val="19"/>
          <w:lang w:val="uk-UA"/>
        </w:rPr>
        <w:t>та не мати двозначного змісту.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19"/>
          <w:szCs w:val="19"/>
          <w:lang w:val="uk-UA"/>
        </w:rPr>
      </w:pPr>
      <w:r w:rsidRPr="005A06FA">
        <w:rPr>
          <w:rFonts w:ascii="Cambria" w:hAnsi="Cambria" w:cs="Arial Narrow"/>
          <w:sz w:val="19"/>
          <w:szCs w:val="19"/>
          <w:lang w:val="uk-UA"/>
        </w:rPr>
        <w:t>– інші переваги (</w:t>
      </w:r>
      <w:proofErr w:type="spellStart"/>
      <w:r w:rsidRPr="005A06FA">
        <w:rPr>
          <w:rFonts w:ascii="Cambria" w:hAnsi="Cambria" w:cs="Arial Narrow"/>
          <w:sz w:val="19"/>
          <w:szCs w:val="19"/>
          <w:lang w:val="uk-UA"/>
        </w:rPr>
        <w:t>нефінансові</w:t>
      </w:r>
      <w:proofErr w:type="spellEnd"/>
      <w:r w:rsidRPr="005A06FA">
        <w:rPr>
          <w:rFonts w:ascii="Cambria" w:hAnsi="Cambria" w:cs="Arial Narrow"/>
          <w:sz w:val="19"/>
          <w:szCs w:val="19"/>
          <w:lang w:val="uk-UA"/>
        </w:rPr>
        <w:t>: автомобіль, житло тощо)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____________________________________________________________________________.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З «Положенням про преміювання та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>(зменшення або позбавлення премії,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>бонусів)</w:t>
      </w:r>
      <w:r w:rsidRPr="005A06FA">
        <w:rPr>
          <w:rFonts w:ascii="Cambria" w:hAnsi="Cambria" w:cs="Arial Narrow"/>
          <w:sz w:val="20"/>
          <w:szCs w:val="20"/>
          <w:lang w:val="uk-UA"/>
        </w:rPr>
        <w:t>»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повинен бути ознайомлений під підпис.</w:t>
      </w:r>
    </w:p>
    <w:p w:rsidR="007E6332" w:rsidRPr="00C7440D" w:rsidRDefault="007E6332" w:rsidP="00C7440D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4.3. </w:t>
      </w:r>
      <w:r w:rsidRPr="005A06FA">
        <w:rPr>
          <w:rFonts w:ascii="Cambria" w:hAnsi="Cambria" w:cs="Arial Narrow"/>
          <w:sz w:val="20"/>
          <w:szCs w:val="20"/>
          <w:lang w:val="uk-UA"/>
        </w:rPr>
        <w:t>Розмір щомісячних фінансових виплат може змінюватися в бік підвищення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згідно з рішенням керівництва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залежно від виконання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Футболістом-професіоналом </w:t>
      </w:r>
      <w:r w:rsidRPr="005A06FA">
        <w:rPr>
          <w:rFonts w:ascii="Cambria" w:hAnsi="Cambria" w:cs="Arial Narrow"/>
          <w:sz w:val="20"/>
          <w:szCs w:val="20"/>
          <w:lang w:val="uk-UA"/>
        </w:rPr>
        <w:t>умов Контракту.</w:t>
      </w:r>
    </w:p>
    <w:p w:rsidR="007E6332" w:rsidRPr="005A06FA" w:rsidRDefault="007E6332" w:rsidP="009D5E91">
      <w:pPr>
        <w:widowControl w:val="0"/>
        <w:tabs>
          <w:tab w:val="left" w:pos="567"/>
          <w:tab w:val="left" w:pos="552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bookmarkStart w:id="8" w:name="page105"/>
      <w:bookmarkEnd w:id="8"/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>має право на зміну фінансових виплат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Футболісту-професіоналу </w:t>
      </w:r>
      <w:r w:rsidRPr="005A06FA">
        <w:rPr>
          <w:rFonts w:ascii="Cambria" w:hAnsi="Cambria" w:cs="Arial Narrow"/>
          <w:sz w:val="20"/>
          <w:szCs w:val="20"/>
          <w:lang w:val="uk-UA"/>
        </w:rPr>
        <w:t>в бік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зменшення тільки в частині премій (бонусів), керуючись у випадках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законодавством України, Колективним договором та відповідними положеннями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>.</w:t>
      </w:r>
    </w:p>
    <w:p w:rsidR="007E6332" w:rsidRPr="005A06FA" w:rsidRDefault="007E6332" w:rsidP="00A0285C">
      <w:pPr>
        <w:widowControl w:val="0"/>
        <w:numPr>
          <w:ilvl w:val="0"/>
          <w:numId w:val="54"/>
        </w:numPr>
        <w:tabs>
          <w:tab w:val="clear" w:pos="720"/>
          <w:tab w:val="num" w:pos="319"/>
          <w:tab w:val="left" w:pos="567"/>
          <w:tab w:val="left" w:pos="552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 За згодою з тренерським складом клуб може преміювати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за досягнення успішних (переможних) результатів, виплачуючи доплати, надбавки, додаткові виплати та інші винагороди. Розміри премій (доплат, надбавок, додаткових виплат та інших винагород) встановлюються в кожному конкретному випадку та залежать від результативності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і фінансово стану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. </w:t>
      </w:r>
    </w:p>
    <w:p w:rsidR="007E6332" w:rsidRPr="005A06FA" w:rsidRDefault="007E6332" w:rsidP="00A0285C">
      <w:pPr>
        <w:widowControl w:val="0"/>
        <w:numPr>
          <w:ilvl w:val="0"/>
          <w:numId w:val="54"/>
        </w:numPr>
        <w:tabs>
          <w:tab w:val="clear" w:pos="720"/>
          <w:tab w:val="num" w:pos="319"/>
          <w:tab w:val="left" w:pos="567"/>
          <w:tab w:val="left" w:pos="552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 У разі суттєвих змін у доходах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(підвищення/пониження в класі) Сторони можуть узгоджувати фінансові стосунки шляхом переговорів і домовленостей. </w:t>
      </w:r>
    </w:p>
    <w:p w:rsidR="007E6332" w:rsidRPr="005A06FA" w:rsidRDefault="007E6332" w:rsidP="00A0285C">
      <w:pPr>
        <w:widowControl w:val="0"/>
        <w:numPr>
          <w:ilvl w:val="0"/>
          <w:numId w:val="54"/>
        </w:numPr>
        <w:tabs>
          <w:tab w:val="clear" w:pos="720"/>
          <w:tab w:val="left" w:pos="284"/>
          <w:tab w:val="num" w:pos="319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У разі відмови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від отримання фінансових виплат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>має вжити заходів для перерахування відповідних фінансових виплат на банківський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рахунок (чи депозитний рахунок нотаріуса) з обов’язковим повідомленням про вказане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 день здійснення відповідних фінансових виплат.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</w:p>
    <w:p w:rsidR="007E6332" w:rsidRPr="005A06FA" w:rsidRDefault="007E6332" w:rsidP="00A0285C">
      <w:pPr>
        <w:widowControl w:val="0"/>
        <w:numPr>
          <w:ilvl w:val="0"/>
          <w:numId w:val="54"/>
        </w:numPr>
        <w:tabs>
          <w:tab w:val="clear" w:pos="720"/>
          <w:tab w:val="left" w:pos="284"/>
          <w:tab w:val="num" w:pos="319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Для футболіста-професіонала </w:t>
      </w:r>
      <w:r w:rsidRPr="005A06FA">
        <w:rPr>
          <w:rFonts w:ascii="Cambria" w:hAnsi="Cambria" w:cs="Arial Narrow"/>
          <w:sz w:val="20"/>
          <w:szCs w:val="20"/>
          <w:lang w:val="uk-UA"/>
        </w:rPr>
        <w:t>встановлюється ненормований робочий день. Якщо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Футболіст-професіонал </w:t>
      </w:r>
      <w:r w:rsidRPr="005A06FA">
        <w:rPr>
          <w:rFonts w:ascii="Cambria" w:hAnsi="Cambria" w:cs="Arial Narrow"/>
          <w:sz w:val="20"/>
          <w:szCs w:val="20"/>
          <w:lang w:val="uk-UA"/>
        </w:rPr>
        <w:t>неповнолітній,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iCs/>
          <w:sz w:val="20"/>
          <w:szCs w:val="20"/>
          <w:lang w:val="uk-UA"/>
        </w:rPr>
        <w:t>для нього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встановлюється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iCs/>
          <w:sz w:val="20"/>
          <w:szCs w:val="20"/>
          <w:lang w:val="uk-UA"/>
        </w:rPr>
        <w:t>семи</w:t>
      </w:r>
      <w:r w:rsidRPr="005A06FA">
        <w:rPr>
          <w:rFonts w:ascii="Cambria" w:hAnsi="Cambria" w:cs="Arial Narrow"/>
          <w:sz w:val="20"/>
          <w:szCs w:val="20"/>
          <w:lang w:val="uk-UA"/>
        </w:rPr>
        <w:t>годинний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робочий день до досягнення ним повноліття. Час початку і закінчення робочого дня, тренувань, зборів,  вихідні дні встановлюються і надаються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</w:t>
      </w:r>
      <w:r w:rsidR="009D5E91"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професіоналу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за розпорядженням головного тренера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>.</w:t>
      </w:r>
    </w:p>
    <w:p w:rsidR="009D5E91" w:rsidRPr="005A06FA" w:rsidRDefault="007E6332" w:rsidP="009D5E91">
      <w:pPr>
        <w:widowControl w:val="0"/>
        <w:tabs>
          <w:tab w:val="left" w:pos="567"/>
          <w:tab w:val="left" w:pos="552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4.8.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надається щорічна оплачувана відпустка,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тривалістю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28 календарних днів (якщо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неповнолітній, то 31 день до досягнення ним повноліття). Час відпустки погоджується з головним тренером. </w:t>
      </w:r>
    </w:p>
    <w:p w:rsidR="007E6332" w:rsidRPr="00C7440D" w:rsidRDefault="009E6485" w:rsidP="009D5E91">
      <w:pPr>
        <w:widowControl w:val="0"/>
        <w:tabs>
          <w:tab w:val="left" w:pos="567"/>
          <w:tab w:val="left" w:pos="552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Конкретна тривалість та час надання кожної з відпусток повинні бути визначені перед початком змагального сезону. Відпустка надається у поза</w:t>
      </w:r>
      <w:r w:rsidR="00C7440D">
        <w:rPr>
          <w:rFonts w:ascii="Cambria" w:hAnsi="Cambria" w:cs="Arial Narrow"/>
          <w:sz w:val="20"/>
          <w:szCs w:val="20"/>
          <w:lang w:val="uk-UA"/>
        </w:rPr>
        <w:t xml:space="preserve"> </w:t>
      </w:r>
      <w:r w:rsidR="007E6332" w:rsidRPr="005A06FA">
        <w:rPr>
          <w:rFonts w:ascii="Cambria" w:hAnsi="Cambria" w:cs="Arial Narrow"/>
          <w:sz w:val="20"/>
          <w:szCs w:val="20"/>
          <w:lang w:val="uk-UA"/>
        </w:rPr>
        <w:t xml:space="preserve">змагальний період і використовується </w:t>
      </w:r>
      <w:r w:rsidR="007E6332"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Футболістом-професіоналом </w:t>
      </w:r>
      <w:r w:rsidR="007E6332" w:rsidRPr="005A06FA">
        <w:rPr>
          <w:rFonts w:ascii="Cambria" w:hAnsi="Cambria" w:cs="Arial Narrow"/>
          <w:sz w:val="20"/>
          <w:szCs w:val="20"/>
          <w:lang w:val="uk-UA"/>
        </w:rPr>
        <w:t>для його відпочинку.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 xml:space="preserve">При цьому,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гарантується надання відпустки тривалістю, як мінімум 14 календарних днів (два тижні підряд). Період знаходження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Футболіста-професіонала </w:t>
      </w:r>
      <w:r w:rsidRPr="005A06FA">
        <w:rPr>
          <w:rFonts w:ascii="Cambria" w:hAnsi="Cambria" w:cs="Arial Narrow"/>
          <w:sz w:val="20"/>
          <w:szCs w:val="20"/>
          <w:lang w:val="uk-UA"/>
        </w:rPr>
        <w:t>у щорічній чи додаткових відпустках оплачується згідно законодавства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України про оплату праці у розмірі середньомісячного заробітку.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4.9.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на період дії Контракту забезпечується за рахунок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передбаченими законодавством України видами соціального страхування його життя і здоров’я.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здійснює перерахування внесків на соціальне страхування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згідно із законодавством України про оплату праці.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Під час тимчасової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непрацездатності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йому виплачується заробітна плата згідно із законодавством України у розмірі середньомісячного заробітку.</w:t>
      </w:r>
    </w:p>
    <w:p w:rsidR="007E6332" w:rsidRPr="005A06FA" w:rsidRDefault="007E6332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i/>
          <w:iCs/>
          <w:sz w:val="16"/>
          <w:szCs w:val="16"/>
          <w:lang w:val="uk-UA"/>
        </w:rPr>
      </w:pPr>
    </w:p>
    <w:p w:rsidR="007E6332" w:rsidRPr="005A06FA" w:rsidRDefault="00C7440D" w:rsidP="00C7440D">
      <w:pPr>
        <w:widowControl w:val="0"/>
        <w:numPr>
          <w:ilvl w:val="1"/>
          <w:numId w:val="5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>ВІДПОВІДАЛЬНІСТЬ СТОРІН, ВИРІШЕННЯ СПОРІВ</w:t>
      </w:r>
    </w:p>
    <w:p w:rsidR="007E6332" w:rsidRPr="005A06FA" w:rsidRDefault="007E6332" w:rsidP="009D5E9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</w:p>
    <w:p w:rsidR="009E06F8" w:rsidRPr="005A06FA" w:rsidRDefault="007E6332" w:rsidP="000A7BCC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Сторони </w:t>
      </w:r>
      <w:r w:rsidRPr="005A06FA">
        <w:rPr>
          <w:rFonts w:ascii="Cambria" w:hAnsi="Cambria" w:cs="Arial Narrow"/>
          <w:sz w:val="20"/>
          <w:szCs w:val="20"/>
          <w:lang w:val="uk-UA"/>
        </w:rPr>
        <w:t>несуть відповідальність за невиконання або неналежне</w:t>
      </w:r>
    </w:p>
    <w:p w:rsidR="007E6332" w:rsidRPr="005A06FA" w:rsidRDefault="007E6332" w:rsidP="00C9444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t>виконання своїх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обов’язків, передбачених цим Контрактом, згідно з чинним законодавством України. </w:t>
      </w:r>
    </w:p>
    <w:p w:rsidR="007E6332" w:rsidRPr="005A06FA" w:rsidRDefault="007E6332" w:rsidP="00C9444F">
      <w:pPr>
        <w:widowControl w:val="0"/>
        <w:numPr>
          <w:ilvl w:val="0"/>
          <w:numId w:val="56"/>
        </w:numPr>
        <w:tabs>
          <w:tab w:val="clear" w:pos="720"/>
          <w:tab w:val="left" w:pos="284"/>
          <w:tab w:val="num" w:pos="31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 Narrow"/>
          <w:b/>
          <w:bCs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Клуб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може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депреміювати</w:t>
      </w:r>
      <w:proofErr w:type="spellEnd"/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Футболіста-професіонала </w:t>
      </w:r>
      <w:r w:rsidRPr="005A06FA">
        <w:rPr>
          <w:rFonts w:ascii="Cambria" w:hAnsi="Cambria" w:cs="Arial Narrow"/>
          <w:sz w:val="20"/>
          <w:szCs w:val="20"/>
          <w:lang w:val="uk-UA"/>
        </w:rPr>
        <w:t>за порушення умов цього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Контракту та інші порушення, передбачені Дисциплінарними правилами та іншими регламентними документами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. 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sz w:val="20"/>
          <w:szCs w:val="20"/>
          <w:lang w:val="uk-UA"/>
        </w:rPr>
        <w:lastRenderedPageBreak/>
        <w:t xml:space="preserve">Перелік порушень, за які допускається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, наведено в «Положенні про преміювання та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», яке є невід’ємною частиною цього Контракту (Додаток № __ до Контракту).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застосовується на підставі розпорядження (наказу) керівництва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.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 xml:space="preserve"> може здійснюватися шляхом утримань виключно із суми виплат премії (бонусів), що належать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Футболісту-професіоналу</w:t>
      </w:r>
      <w:r w:rsidRPr="005A06FA">
        <w:rPr>
          <w:rFonts w:ascii="Cambria" w:hAnsi="Cambria" w:cs="Arial Narrow"/>
          <w:sz w:val="20"/>
          <w:szCs w:val="20"/>
          <w:lang w:val="uk-UA"/>
        </w:rPr>
        <w:t>.</w:t>
      </w:r>
    </w:p>
    <w:p w:rsidR="007E6332" w:rsidRPr="00C7440D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12"/>
          <w:szCs w:val="12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5.3. </w:t>
      </w:r>
      <w:r w:rsidRPr="005A06FA">
        <w:rPr>
          <w:rFonts w:ascii="Cambria" w:hAnsi="Cambria" w:cs="Arial Narrow"/>
          <w:sz w:val="20"/>
          <w:szCs w:val="20"/>
          <w:lang w:val="uk-UA"/>
        </w:rPr>
        <w:t>У разі,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якщо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Футболіст-професіонал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не користується послугами медичної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служби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Клубу</w:t>
      </w:r>
      <w:r w:rsidRPr="005A06FA">
        <w:rPr>
          <w:rFonts w:ascii="Cambria" w:hAnsi="Cambria" w:cs="Arial Narrow"/>
          <w:sz w:val="20"/>
          <w:szCs w:val="20"/>
          <w:lang w:val="uk-UA"/>
        </w:rPr>
        <w:t>, а отримує медичну допомогу в іншому місці самостійно, він несе особисту відповідальність за ризик втрат, які можуть виникнути в зв’язку з цим.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5.4.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Сторони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виконують всі антидопінгові положення.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Будь-хто,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хто використовує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заборонені речовини та методи або будь-яким чином заохочує використання допінгу, буде переданий до дисциплінарних органів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або міжнародних регулюючих органів.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залишає за собою право вживати інші заходи до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, визнаного винним у використанні допінгу, застосовуючи принцип індивідуального підходу до кожного випадку.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5.5.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На період реабілітації після травми і для відновлення ігрових якостей 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за рішенням головного тренера має право тимчасово перевести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Футболіста-професіонала </w:t>
      </w:r>
      <w:r w:rsidRPr="005A06FA">
        <w:rPr>
          <w:rFonts w:ascii="Cambria" w:hAnsi="Cambria" w:cs="Arial Narrow"/>
          <w:sz w:val="20"/>
          <w:szCs w:val="20"/>
          <w:lang w:val="uk-UA"/>
        </w:rPr>
        <w:t>в іншу команду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Клубу </w:t>
      </w:r>
      <w:r w:rsidRPr="005A06FA">
        <w:rPr>
          <w:rFonts w:ascii="Cambria" w:hAnsi="Cambria" w:cs="Arial Narrow"/>
          <w:sz w:val="20"/>
          <w:szCs w:val="20"/>
          <w:lang w:val="uk-UA"/>
        </w:rPr>
        <w:t>на різні періоди (1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–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до повного відновлення після травми;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Cs/>
          <w:iCs/>
          <w:sz w:val="20"/>
          <w:szCs w:val="20"/>
          <w:lang w:val="uk-UA"/>
        </w:rPr>
        <w:t>2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– до одного місяця для підвищення ігрових якостей).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5.6. </w:t>
      </w:r>
      <w:r w:rsidRPr="005A06FA">
        <w:rPr>
          <w:rFonts w:ascii="Cambria" w:hAnsi="Cambria" w:cs="Arial Narrow"/>
          <w:sz w:val="20"/>
          <w:szCs w:val="20"/>
          <w:lang w:val="uk-UA"/>
        </w:rPr>
        <w:t>Всі спори та розбіжності,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які можуть виникнути в процесі виконання зобов’язань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за цим Контрактом,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Сторони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зобов’язуються узгоджувати шляхом переговорів і домовленостей, у разі потреби звертаючись до відповідних органів, які захищають права та інтереси футболістів, у тому числі профспілки чи/або об’єднання футболістів, які є членом </w:t>
      </w:r>
      <w:proofErr w:type="spellStart"/>
      <w:r w:rsidRPr="005A06FA">
        <w:rPr>
          <w:rFonts w:ascii="Cambria" w:hAnsi="Cambria" w:cs="Arial Narrow"/>
          <w:sz w:val="20"/>
          <w:szCs w:val="20"/>
          <w:lang w:val="uk-UA"/>
        </w:rPr>
        <w:t>ФІФПро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>.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5.7. </w:t>
      </w:r>
      <w:r w:rsidRPr="005A06FA">
        <w:rPr>
          <w:rFonts w:ascii="Cambria" w:hAnsi="Cambria" w:cs="Arial Narrow"/>
          <w:sz w:val="20"/>
          <w:szCs w:val="20"/>
          <w:lang w:val="uk-UA"/>
        </w:rPr>
        <w:t>У випадку недосягнення згоди між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Футболістом-професіоналом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і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Клубом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спір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розглядається Палатою з вирішення спорів </w:t>
      </w:r>
      <w:r w:rsidR="00C818E3">
        <w:rPr>
          <w:rFonts w:ascii="Cambria" w:hAnsi="Cambria" w:cs="Arial Narrow"/>
          <w:sz w:val="20"/>
          <w:szCs w:val="20"/>
          <w:lang w:val="uk-UA"/>
        </w:rPr>
        <w:t>УАФ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та/або CAS (Спортивним арбітражним судом, м. Лозанна, Швейцарія).</w:t>
      </w:r>
    </w:p>
    <w:p w:rsidR="007E6332" w:rsidRPr="005A06FA" w:rsidRDefault="007E6332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5.8. </w:t>
      </w:r>
      <w:r w:rsidRPr="005A06FA">
        <w:rPr>
          <w:rFonts w:ascii="Cambria" w:hAnsi="Cambria" w:cs="Arial Narrow"/>
          <w:b/>
          <w:bCs/>
          <w:i/>
          <w:iCs/>
          <w:sz w:val="19"/>
          <w:szCs w:val="19"/>
          <w:lang w:val="uk-UA"/>
        </w:rPr>
        <w:t>Сторони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>зобов’язуються утримуватися від вирішення спорів між собою в судах</w:t>
      </w:r>
      <w:r w:rsidRPr="005A06FA">
        <w:rPr>
          <w:rFonts w:ascii="Cambria" w:hAnsi="Cambria" w:cs="Arial Narrow"/>
          <w:b/>
          <w:bCs/>
          <w:sz w:val="19"/>
          <w:szCs w:val="19"/>
          <w:lang w:val="uk-UA"/>
        </w:rPr>
        <w:t xml:space="preserve"> 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загальної юрисдикції. Для вказаних цілей зобов’язуються використовувати відповідні органи – Палата з вирішення спорів </w:t>
      </w:r>
      <w:r w:rsidR="00C818E3">
        <w:rPr>
          <w:rFonts w:ascii="Cambria" w:hAnsi="Cambria" w:cs="Arial Narrow"/>
          <w:sz w:val="19"/>
          <w:szCs w:val="19"/>
          <w:lang w:val="uk-UA"/>
        </w:rPr>
        <w:t>УАФ</w:t>
      </w:r>
      <w:r w:rsidRPr="005A06FA">
        <w:rPr>
          <w:rFonts w:ascii="Cambria" w:hAnsi="Cambria" w:cs="Arial Narrow"/>
          <w:sz w:val="19"/>
          <w:szCs w:val="19"/>
          <w:lang w:val="uk-UA"/>
        </w:rPr>
        <w:t xml:space="preserve"> та CAS (Спортивний арбітражний суд у </w:t>
      </w:r>
      <w:proofErr w:type="spellStart"/>
      <w:r w:rsidRPr="005A06FA">
        <w:rPr>
          <w:rFonts w:ascii="Cambria" w:hAnsi="Cambria" w:cs="Arial Narrow"/>
          <w:sz w:val="19"/>
          <w:szCs w:val="19"/>
          <w:lang w:val="uk-UA"/>
        </w:rPr>
        <w:t>м.</w:t>
      </w:r>
      <w:r w:rsidRPr="005A06FA">
        <w:rPr>
          <w:rFonts w:ascii="Cambria" w:hAnsi="Cambria" w:cs="Arial Narrow"/>
          <w:sz w:val="20"/>
          <w:szCs w:val="20"/>
          <w:lang w:val="uk-UA"/>
        </w:rPr>
        <w:t>Лозанна</w:t>
      </w:r>
      <w:proofErr w:type="spellEnd"/>
      <w:r w:rsidRPr="005A06FA">
        <w:rPr>
          <w:rFonts w:ascii="Cambria" w:hAnsi="Cambria" w:cs="Arial Narrow"/>
          <w:sz w:val="20"/>
          <w:szCs w:val="20"/>
          <w:lang w:val="uk-UA"/>
        </w:rPr>
        <w:t>, Швейцарія).</w:t>
      </w:r>
    </w:p>
    <w:p w:rsidR="009E06F8" w:rsidRPr="005A06FA" w:rsidRDefault="009E06F8" w:rsidP="00C9444F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ru-RU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5.9.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несе відповідальність за належне оформлення Контракту та його реєстрацію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(в т.ч. додаткових угод) упродовж 15-ти днів з моменту підписання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Сторонами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 у відповідній лізі/асоціації чи організації, що проводить змагання.</w:t>
      </w:r>
    </w:p>
    <w:p w:rsidR="009E06F8" w:rsidRPr="005A06FA" w:rsidRDefault="009E06F8" w:rsidP="00D706D1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Arial Narrow"/>
          <w:sz w:val="20"/>
          <w:szCs w:val="20"/>
          <w:lang w:val="uk-UA"/>
        </w:rPr>
      </w:pP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5.10.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Клуб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несе відповідальність за вчинення дискримінаційних дій стосовно</w:t>
      </w:r>
      <w:r w:rsidRPr="005A06FA">
        <w:rPr>
          <w:rFonts w:ascii="Cambria" w:hAnsi="Cambria" w:cs="Arial Narrow"/>
          <w:b/>
          <w:b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>Футболіста-професіонала</w:t>
      </w:r>
      <w:r w:rsidRPr="005A06FA">
        <w:rPr>
          <w:rFonts w:ascii="Cambria" w:hAnsi="Cambria" w:cs="Arial Narrow"/>
          <w:sz w:val="20"/>
          <w:szCs w:val="20"/>
          <w:lang w:val="uk-UA"/>
        </w:rPr>
        <w:t>,</w:t>
      </w:r>
      <w:r w:rsidRPr="005A06FA">
        <w:rPr>
          <w:rFonts w:ascii="Cambria" w:hAnsi="Cambria" w:cs="Arial Narrow"/>
          <w:b/>
          <w:bCs/>
          <w:i/>
          <w:iCs/>
          <w:sz w:val="20"/>
          <w:szCs w:val="20"/>
          <w:lang w:val="uk-UA"/>
        </w:rPr>
        <w:t xml:space="preserve"> </w:t>
      </w:r>
      <w:r w:rsidRPr="005A06FA">
        <w:rPr>
          <w:rFonts w:ascii="Cambria" w:hAnsi="Cambria" w:cs="Arial Narrow"/>
          <w:sz w:val="20"/>
          <w:szCs w:val="20"/>
          <w:lang w:val="uk-UA"/>
        </w:rPr>
        <w:t>який здійснює дії щодо захисту своїх прав.</w:t>
      </w:r>
    </w:p>
    <w:p w:rsidR="00C7440D" w:rsidRDefault="00C7440D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  <w:lang w:val="uk-UA"/>
        </w:rPr>
      </w:pPr>
    </w:p>
    <w:p w:rsidR="009E06F8" w:rsidRPr="005A06FA" w:rsidRDefault="00C7440D" w:rsidP="00C7440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6. СТРОК ДІЇ, ЗМІНА ТА ПРИПИНЕННЯ ДІЇ КОНТРАКТУ</w:t>
      </w:r>
    </w:p>
    <w:p w:rsidR="00D706D1" w:rsidRPr="005A06FA" w:rsidRDefault="00D706D1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  <w:lang w:val="uk-UA"/>
        </w:rPr>
      </w:pPr>
    </w:p>
    <w:p w:rsidR="009E06F8" w:rsidRPr="005A06FA" w:rsidRDefault="009E06F8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6.1.</w:t>
      </w:r>
      <w:r w:rsidRPr="005A06FA">
        <w:rPr>
          <w:rFonts w:ascii="Cambria" w:hAnsi="Cambria"/>
          <w:sz w:val="20"/>
          <w:szCs w:val="20"/>
          <w:lang w:val="uk-UA"/>
        </w:rPr>
        <w:t xml:space="preserve"> Контракт діє з «___» _____________20__ р. до «___» ___________20___р. (включно),</w:t>
      </w:r>
      <w:r w:rsidR="003D750A" w:rsidRPr="005A06FA">
        <w:rPr>
          <w:rFonts w:ascii="Cambria" w:hAnsi="Cambria"/>
          <w:sz w:val="20"/>
          <w:szCs w:val="20"/>
          <w:lang w:val="uk-UA"/>
        </w:rPr>
        <w:t xml:space="preserve"> </w:t>
      </w:r>
      <w:r w:rsidRPr="005A06FA">
        <w:rPr>
          <w:rFonts w:ascii="Cambria" w:hAnsi="Cambria"/>
          <w:sz w:val="20"/>
          <w:szCs w:val="20"/>
          <w:lang w:val="uk-UA"/>
        </w:rPr>
        <w:t>незалежно від факту реєстрації Контракту у відповідній лізі/асоціації чи організації, що проводить змагання. Цей Контракт може бути продовженим   або укладеним на новий строк за згодою Сторін.</w:t>
      </w:r>
    </w:p>
    <w:p w:rsidR="009E06F8" w:rsidRPr="005A06FA" w:rsidRDefault="009E06F8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6.2.</w:t>
      </w:r>
      <w:r w:rsidRPr="005A06FA">
        <w:rPr>
          <w:rFonts w:ascii="Cambria" w:hAnsi="Cambria"/>
          <w:sz w:val="20"/>
          <w:szCs w:val="20"/>
          <w:lang w:val="uk-UA"/>
        </w:rPr>
        <w:t xml:space="preserve"> Зміни умов чинного Контракту можливі за взаємною згодою Сторін у будь-який час. Зміни і Додатки до Контракту, укладені в письмовій формі, підписані Сторонами і зареєстровані у відповідній лізі/асоціації чи організації, що проводить змагання, є невід’ємною частиною цього Контракту. Зміни Контракту в односторонньому порядку не допускаються.</w:t>
      </w:r>
    </w:p>
    <w:p w:rsidR="009E06F8" w:rsidRPr="005A06FA" w:rsidRDefault="009E06F8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6.3.</w:t>
      </w:r>
      <w:r w:rsidRPr="005A06FA">
        <w:rPr>
          <w:rFonts w:ascii="Cambria" w:hAnsi="Cambria"/>
          <w:sz w:val="20"/>
          <w:szCs w:val="20"/>
          <w:lang w:val="uk-UA"/>
        </w:rPr>
        <w:t xml:space="preserve"> У разі, якщо після закінчення строку дії цього Контракту (п.1.4) хоча б одна зі Сторін не бажає продовжити строк його дії, цей Контракт припиняє свою дію. </w:t>
      </w:r>
    </w:p>
    <w:p w:rsidR="009E06F8" w:rsidRPr="005A06FA" w:rsidRDefault="009E06F8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6.4.</w:t>
      </w:r>
      <w:r w:rsidR="00897152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5A06FA">
        <w:rPr>
          <w:rFonts w:ascii="Cambria" w:hAnsi="Cambria"/>
          <w:sz w:val="20"/>
          <w:szCs w:val="20"/>
          <w:lang w:val="uk-UA"/>
        </w:rPr>
        <w:t xml:space="preserve">Контракт може бути достроково розірваний згідно з вимогами  законодавства України, регламентними та статутними нормами </w:t>
      </w:r>
      <w:r w:rsidR="00C818E3">
        <w:rPr>
          <w:rFonts w:ascii="Cambria" w:hAnsi="Cambria"/>
          <w:sz w:val="20"/>
          <w:szCs w:val="20"/>
          <w:lang w:val="uk-UA"/>
        </w:rPr>
        <w:t>УАФ</w:t>
      </w:r>
      <w:r w:rsidRPr="005A06FA">
        <w:rPr>
          <w:rFonts w:ascii="Cambria" w:hAnsi="Cambria"/>
          <w:sz w:val="20"/>
          <w:szCs w:val="20"/>
          <w:lang w:val="uk-UA"/>
        </w:rPr>
        <w:t xml:space="preserve">, УЄФА і ФІФА. </w:t>
      </w:r>
    </w:p>
    <w:p w:rsidR="009E06F8" w:rsidRPr="005A06FA" w:rsidRDefault="009E06F8" w:rsidP="00D706D1">
      <w:pPr>
        <w:pStyle w:val="mcntmsonormal1"/>
        <w:spacing w:line="276" w:lineRule="auto"/>
        <w:jc w:val="both"/>
        <w:rPr>
          <w:rFonts w:ascii="Cambria" w:hAnsi="Cambria" w:cs="Times New Roman"/>
          <w:sz w:val="20"/>
          <w:lang w:val="uk-UA"/>
        </w:rPr>
      </w:pPr>
      <w:r w:rsidRPr="005A06FA">
        <w:rPr>
          <w:rFonts w:ascii="Cambria" w:hAnsi="Cambria" w:cs="Times New Roman"/>
          <w:b/>
          <w:sz w:val="20"/>
          <w:szCs w:val="20"/>
          <w:lang w:val="uk-UA"/>
        </w:rPr>
        <w:t>6.5.</w:t>
      </w:r>
      <w:r w:rsidRPr="005A06FA">
        <w:rPr>
          <w:rFonts w:ascii="Cambria" w:hAnsi="Cambria" w:cs="Times New Roman"/>
          <w:sz w:val="20"/>
          <w:szCs w:val="20"/>
          <w:lang w:val="uk-UA"/>
        </w:rPr>
        <w:t xml:space="preserve"> Контракт може бути достроково розірваний Клубом в односторонньому порядку, на підставі рішення суду або органу здійснення футбольного правосуддя, що набрало законної сили (чинності), яким встановлено факт участі футболіста-професіонала у протиправному впливі (маніпулюванні) у будь-який спосіб на результати офіційних спортивних змагань (матчу).</w:t>
      </w:r>
    </w:p>
    <w:p w:rsidR="005840CE" w:rsidRDefault="005840CE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  <w:lang w:val="uk-UA"/>
        </w:rPr>
      </w:pPr>
    </w:p>
    <w:p w:rsidR="00D706D1" w:rsidRPr="005A06FA" w:rsidRDefault="00C7440D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 xml:space="preserve">7. </w:t>
      </w:r>
      <w:r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5A06FA">
        <w:rPr>
          <w:rFonts w:ascii="Cambria" w:hAnsi="Cambria"/>
          <w:b/>
          <w:sz w:val="20"/>
          <w:szCs w:val="20"/>
          <w:lang w:val="uk-UA"/>
        </w:rPr>
        <w:t>КОНФІДЕНЦІЙНІСТЬ</w:t>
      </w:r>
    </w:p>
    <w:p w:rsidR="00D706D1" w:rsidRPr="005A06FA" w:rsidRDefault="00D706D1" w:rsidP="00D706D1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</w:p>
    <w:p w:rsidR="00D706D1" w:rsidRPr="005A06FA" w:rsidRDefault="00D706D1" w:rsidP="007919C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7.1.</w:t>
      </w:r>
      <w:r w:rsidRPr="005A06FA">
        <w:rPr>
          <w:rFonts w:ascii="Cambria" w:hAnsi="Cambria"/>
          <w:sz w:val="20"/>
          <w:szCs w:val="20"/>
          <w:lang w:val="uk-UA"/>
        </w:rPr>
        <w:t xml:space="preserve"> Умови цього Контракту і його Додатки, за винятком відносин, врегульованих чинним законодавством, є конфіденційними і не підлягають розголошенню без згоди іншої Сторони (крім випадків реєстрації Контракту у відповідній лізі/асоціації чи організації, що проводить змагання, та надання примірника Контракту органам здійснення футбольного правосуддя, Палаті з вирішення спорів </w:t>
      </w:r>
      <w:r w:rsidR="00C818E3">
        <w:rPr>
          <w:rFonts w:ascii="Cambria" w:hAnsi="Cambria"/>
          <w:sz w:val="20"/>
          <w:szCs w:val="20"/>
          <w:lang w:val="uk-UA"/>
        </w:rPr>
        <w:t>УАФ</w:t>
      </w:r>
      <w:r w:rsidRPr="005A06FA">
        <w:rPr>
          <w:rFonts w:ascii="Cambria" w:hAnsi="Cambria"/>
          <w:sz w:val="20"/>
          <w:szCs w:val="20"/>
          <w:lang w:val="uk-UA"/>
        </w:rPr>
        <w:t xml:space="preserve"> та Комітетові </w:t>
      </w:r>
      <w:r w:rsidR="00C818E3">
        <w:rPr>
          <w:rFonts w:ascii="Cambria" w:hAnsi="Cambria"/>
          <w:sz w:val="20"/>
          <w:szCs w:val="20"/>
          <w:lang w:val="uk-UA"/>
        </w:rPr>
        <w:t>УАФ</w:t>
      </w:r>
      <w:r w:rsidRPr="005A06FA">
        <w:rPr>
          <w:rFonts w:ascii="Cambria" w:hAnsi="Cambria"/>
          <w:sz w:val="20"/>
          <w:szCs w:val="20"/>
          <w:lang w:val="uk-UA"/>
        </w:rPr>
        <w:t xml:space="preserve"> з атестації футбольних клубів). </w:t>
      </w:r>
    </w:p>
    <w:p w:rsidR="002D458D" w:rsidRPr="005A06FA" w:rsidRDefault="002D458D" w:rsidP="007919C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12"/>
          <w:szCs w:val="12"/>
          <w:lang w:val="uk-UA"/>
        </w:rPr>
      </w:pPr>
    </w:p>
    <w:p w:rsidR="003D750A" w:rsidRPr="005A06FA" w:rsidRDefault="003D750A" w:rsidP="007919C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8"/>
          <w:szCs w:val="8"/>
          <w:lang w:val="uk-UA"/>
        </w:rPr>
      </w:pPr>
    </w:p>
    <w:p w:rsidR="009E06F8" w:rsidRPr="005A06FA" w:rsidRDefault="00C7440D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 xml:space="preserve">8. </w:t>
      </w:r>
      <w:r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5A06FA">
        <w:rPr>
          <w:rFonts w:ascii="Cambria" w:hAnsi="Cambria"/>
          <w:b/>
          <w:sz w:val="20"/>
          <w:szCs w:val="20"/>
          <w:lang w:val="uk-UA"/>
        </w:rPr>
        <w:t>ЗАКЛЮЧНІ ПОЛОЖЕННЯ</w:t>
      </w:r>
    </w:p>
    <w:p w:rsidR="009E06F8" w:rsidRPr="005A06FA" w:rsidRDefault="009E06F8" w:rsidP="006136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uk-UA"/>
        </w:rPr>
      </w:pPr>
    </w:p>
    <w:p w:rsidR="009E06F8" w:rsidRPr="005A06FA" w:rsidRDefault="009E06F8" w:rsidP="007919C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8.1.</w:t>
      </w:r>
      <w:r w:rsidRPr="005A06FA">
        <w:rPr>
          <w:rFonts w:ascii="Cambria" w:hAnsi="Cambria"/>
          <w:sz w:val="20"/>
          <w:szCs w:val="20"/>
          <w:lang w:val="uk-UA"/>
        </w:rPr>
        <w:t xml:space="preserve"> Цей Контракт укладений і підписаний у трьох примірниках, які мають однакову юридичну силу, по одному - для кожної зі Сторін і відповідної ліги/асоціації чи організації, що проводить змагання, з метою реєстрації цього Контракту. У такому ж порядку укладаються всі без винятку додаткові угоди та Додатки до цього Контракту, в тому числі і «Положення щодо преміювання чи </w:t>
      </w:r>
      <w:proofErr w:type="spellStart"/>
      <w:r w:rsidRPr="005A06FA">
        <w:rPr>
          <w:rFonts w:ascii="Cambria" w:hAnsi="Cambria"/>
          <w:sz w:val="20"/>
          <w:szCs w:val="20"/>
          <w:lang w:val="uk-UA"/>
        </w:rPr>
        <w:t>депреміювання</w:t>
      </w:r>
      <w:proofErr w:type="spellEnd"/>
      <w:r w:rsidRPr="005A06FA">
        <w:rPr>
          <w:rFonts w:ascii="Cambria" w:hAnsi="Cambria"/>
          <w:sz w:val="20"/>
          <w:szCs w:val="20"/>
          <w:lang w:val="uk-UA"/>
        </w:rPr>
        <w:t xml:space="preserve">». </w:t>
      </w:r>
    </w:p>
    <w:p w:rsidR="009E06F8" w:rsidRPr="005A06FA" w:rsidRDefault="009E06F8" w:rsidP="007919C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8.2.</w:t>
      </w:r>
      <w:r w:rsidRPr="005A06FA">
        <w:rPr>
          <w:rFonts w:ascii="Cambria" w:hAnsi="Cambria"/>
          <w:sz w:val="20"/>
          <w:szCs w:val="20"/>
          <w:lang w:val="uk-UA"/>
        </w:rPr>
        <w:t xml:space="preserve"> У разі виникнення спору з питань виконання умов Контракту (в т.ч. щодо виправлень, підчисток тощо) пріоритет має текст, викладений у примірнику Контракту, який зберігається у відповідній лізі/асоціації чи організації, що проводить змагання. </w:t>
      </w:r>
    </w:p>
    <w:p w:rsidR="009E06F8" w:rsidRPr="005A06FA" w:rsidRDefault="009E06F8" w:rsidP="007919C2">
      <w:pPr>
        <w:widowControl w:val="0"/>
        <w:tabs>
          <w:tab w:val="left" w:pos="5529"/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5A06FA">
        <w:rPr>
          <w:rFonts w:ascii="Cambria" w:hAnsi="Cambria"/>
          <w:b/>
          <w:sz w:val="20"/>
          <w:szCs w:val="20"/>
          <w:lang w:val="uk-UA"/>
        </w:rPr>
        <w:t>8.3.</w:t>
      </w:r>
      <w:r w:rsidRPr="005A06FA">
        <w:rPr>
          <w:rFonts w:ascii="Cambria" w:hAnsi="Cambria"/>
          <w:sz w:val="20"/>
          <w:szCs w:val="20"/>
          <w:lang w:val="uk-UA"/>
        </w:rPr>
        <w:t xml:space="preserve"> Цей Контракт, зміни або Додатки до нього впродовж </w:t>
      </w:r>
      <w:r w:rsidRPr="005A06FA">
        <w:rPr>
          <w:rFonts w:ascii="Cambria" w:hAnsi="Cambria" w:cs="Arial Narrow"/>
          <w:bCs/>
          <w:sz w:val="20"/>
          <w:szCs w:val="20"/>
          <w:lang w:val="uk-UA"/>
        </w:rPr>
        <w:t>15-</w:t>
      </w:r>
      <w:r w:rsidRPr="005A06FA">
        <w:rPr>
          <w:rFonts w:ascii="Cambria" w:hAnsi="Cambria" w:cs="Arial Narrow"/>
          <w:sz w:val="20"/>
          <w:szCs w:val="20"/>
          <w:lang w:val="uk-UA"/>
        </w:rPr>
        <w:t xml:space="preserve">ти </w:t>
      </w:r>
      <w:r w:rsidRPr="005A06FA">
        <w:rPr>
          <w:rFonts w:ascii="Cambria" w:hAnsi="Cambria"/>
          <w:sz w:val="20"/>
          <w:szCs w:val="20"/>
          <w:lang w:val="uk-UA"/>
        </w:rPr>
        <w:t>днів з моменту його укладання реєструються у відповідній лізі/асоціації чи організації, що проводить змагання, незалежно від факту внесення Футболіста-професіонала до заявкового листа Клубу в поточному спортивному сезоні.</w:t>
      </w:r>
    </w:p>
    <w:p w:rsidR="00334FA3" w:rsidRPr="00587ABD" w:rsidRDefault="00334FA3" w:rsidP="006136FE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Cs w:val="20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5339"/>
      </w:tblGrid>
      <w:tr w:rsidR="00587ABD" w:rsidRPr="00587ABD" w:rsidTr="00587ABD">
        <w:tc>
          <w:tcPr>
            <w:tcW w:w="5339" w:type="dxa"/>
            <w:shd w:val="clear" w:color="auto" w:fill="D9D9D9" w:themeFill="background1" w:themeFillShade="D9"/>
          </w:tcPr>
          <w:p w:rsidR="00587ABD" w:rsidRP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lang w:val="uk-UA"/>
              </w:rPr>
            </w:pPr>
            <w:r w:rsidRPr="00587ABD">
              <w:rPr>
                <w:rFonts w:ascii="Cambria" w:hAnsi="Cambria"/>
                <w:b/>
                <w:sz w:val="22"/>
                <w:lang w:val="uk-UA"/>
              </w:rPr>
              <w:t>Клуб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587ABD" w:rsidRP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2"/>
                <w:lang w:val="uk-UA"/>
              </w:rPr>
            </w:pPr>
            <w:r w:rsidRPr="00587ABD">
              <w:rPr>
                <w:rFonts w:ascii="Cambria" w:hAnsi="Cambria"/>
                <w:b/>
                <w:sz w:val="22"/>
                <w:lang w:val="uk-UA"/>
              </w:rPr>
              <w:t>Футболіст-професіонал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b/>
                <w:lang w:val="uk-UA"/>
              </w:rPr>
              <w:t xml:space="preserve">ФК </w:t>
            </w:r>
            <w:r>
              <w:rPr>
                <w:rFonts w:ascii="Cambria" w:hAnsi="Cambria"/>
                <w:b/>
                <w:lang w:val="uk-UA"/>
              </w:rPr>
              <w:t xml:space="preserve"> </w:t>
            </w:r>
            <w:r w:rsidRPr="005A06FA">
              <w:rPr>
                <w:rFonts w:ascii="Cambria" w:hAnsi="Cambria"/>
                <w:lang w:val="uk-UA"/>
              </w:rPr>
              <w:t>«____</w:t>
            </w:r>
            <w:r>
              <w:rPr>
                <w:rFonts w:ascii="Cambria" w:hAnsi="Cambria"/>
                <w:lang w:val="uk-UA"/>
              </w:rPr>
              <w:t>_______________</w:t>
            </w:r>
            <w:r w:rsidRPr="005A06FA">
              <w:rPr>
                <w:rFonts w:ascii="Cambria" w:hAnsi="Cambria"/>
                <w:lang w:val="uk-UA"/>
              </w:rPr>
              <w:t>_____</w:t>
            </w:r>
            <w:r>
              <w:rPr>
                <w:rFonts w:ascii="Cambria" w:hAnsi="Cambria"/>
                <w:lang w:val="uk-UA"/>
              </w:rPr>
              <w:t>____________</w:t>
            </w:r>
            <w:r w:rsidRPr="005A06FA">
              <w:rPr>
                <w:rFonts w:ascii="Cambria" w:hAnsi="Cambria"/>
                <w:lang w:val="uk-UA"/>
              </w:rPr>
              <w:t>_________________»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b/>
                <w:lang w:val="uk-UA"/>
              </w:rPr>
              <w:t>П.І.Б.:</w:t>
            </w:r>
            <w:r w:rsidRPr="005A06FA">
              <w:rPr>
                <w:rFonts w:ascii="Cambria" w:hAnsi="Cambria"/>
                <w:lang w:val="uk-UA"/>
              </w:rPr>
              <w:t xml:space="preserve"> ________________________________</w:t>
            </w:r>
            <w:r>
              <w:rPr>
                <w:rFonts w:ascii="Cambria" w:hAnsi="Cambria"/>
                <w:lang w:val="uk-UA"/>
              </w:rPr>
              <w:t>__________________________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b/>
                <w:lang w:val="uk-UA"/>
              </w:rPr>
              <w:t>м.___________________________</w:t>
            </w:r>
            <w:r>
              <w:rPr>
                <w:rFonts w:ascii="Cambria" w:hAnsi="Cambria"/>
                <w:b/>
                <w:lang w:val="uk-UA"/>
              </w:rPr>
              <w:t>______________________________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b/>
                <w:lang w:val="uk-UA"/>
              </w:rPr>
              <w:t>__________________________________________</w:t>
            </w:r>
            <w:r>
              <w:rPr>
                <w:rFonts w:ascii="Cambria" w:hAnsi="Cambria"/>
                <w:b/>
                <w:lang w:val="uk-UA"/>
              </w:rPr>
              <w:t>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вул. ______________________________</w:t>
            </w:r>
            <w:r>
              <w:rPr>
                <w:rFonts w:ascii="Cambria" w:hAnsi="Cambria"/>
                <w:lang w:val="uk-UA"/>
              </w:rPr>
              <w:t>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Дата народження: ________________</w:t>
            </w:r>
            <w:r>
              <w:rPr>
                <w:rFonts w:ascii="Cambria" w:hAnsi="Cambria"/>
                <w:lang w:val="uk-UA"/>
              </w:rPr>
              <w:t>____________________________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код  ЄДРПО___________________</w:t>
            </w:r>
            <w:r>
              <w:rPr>
                <w:rFonts w:ascii="Cambria" w:hAnsi="Cambria"/>
                <w:lang w:val="uk-UA"/>
              </w:rPr>
              <w:t>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Адреса: ______________________________</w:t>
            </w:r>
            <w:r>
              <w:rPr>
                <w:rFonts w:ascii="Cambria" w:hAnsi="Cambria"/>
                <w:lang w:val="uk-UA"/>
              </w:rPr>
              <w:t>___________________________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п/р______________________</w:t>
            </w:r>
            <w:r>
              <w:rPr>
                <w:rFonts w:ascii="Cambria" w:hAnsi="Cambria"/>
                <w:lang w:val="uk-UA"/>
              </w:rPr>
              <w:t>_________________________________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_______________________</w:t>
            </w:r>
            <w:r>
              <w:rPr>
                <w:rFonts w:ascii="Cambria" w:hAnsi="Cambria"/>
                <w:lang w:val="uk-UA"/>
              </w:rPr>
              <w:t>____________________________________</w:t>
            </w:r>
            <w:r w:rsidRPr="005A06FA">
              <w:rPr>
                <w:rFonts w:ascii="Cambria" w:hAnsi="Cambria"/>
                <w:lang w:val="uk-UA"/>
              </w:rPr>
              <w:t xml:space="preserve">, </w:t>
            </w:r>
            <w:r>
              <w:rPr>
                <w:rFonts w:ascii="Cambria" w:hAnsi="Cambria"/>
                <w:lang w:val="uk-UA"/>
              </w:rPr>
              <w:t>____</w:t>
            </w:r>
            <w:r w:rsidRPr="005A06FA">
              <w:rPr>
                <w:rFonts w:ascii="Cambria" w:hAnsi="Cambria"/>
                <w:lang w:val="uk-UA"/>
              </w:rPr>
              <w:t>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в _</w:t>
            </w:r>
            <w:r>
              <w:rPr>
                <w:rFonts w:ascii="Cambria" w:hAnsi="Cambria"/>
                <w:lang w:val="uk-UA"/>
              </w:rPr>
              <w:t>____</w:t>
            </w:r>
            <w:r w:rsidRPr="005A06FA">
              <w:rPr>
                <w:rFonts w:ascii="Cambria" w:hAnsi="Cambria"/>
                <w:lang w:val="uk-UA"/>
              </w:rPr>
              <w:t>__ «</w:t>
            </w:r>
            <w:r>
              <w:rPr>
                <w:rFonts w:ascii="Cambria" w:hAnsi="Cambria"/>
                <w:lang w:val="uk-UA"/>
              </w:rPr>
              <w:t>________________________</w:t>
            </w:r>
            <w:r w:rsidRPr="005A06FA">
              <w:rPr>
                <w:rFonts w:ascii="Cambria" w:hAnsi="Cambria"/>
                <w:lang w:val="uk-UA"/>
              </w:rPr>
              <w:t>________________________»,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Паспорт: __________________________</w:t>
            </w:r>
            <w:r>
              <w:rPr>
                <w:rFonts w:ascii="Cambria" w:hAnsi="Cambria"/>
                <w:lang w:val="uk-UA"/>
              </w:rPr>
              <w:t>_____________________________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м. ____________________________</w:t>
            </w:r>
            <w:r>
              <w:rPr>
                <w:rFonts w:ascii="Cambria" w:hAnsi="Cambria"/>
                <w:lang w:val="uk-UA"/>
              </w:rPr>
              <w:t>____________________________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lang w:val="uk-UA"/>
              </w:rPr>
              <w:t>в</w:t>
            </w:r>
            <w:r w:rsidRPr="005A06FA">
              <w:rPr>
                <w:rFonts w:ascii="Cambria" w:hAnsi="Cambria"/>
                <w:lang w:val="uk-UA"/>
              </w:rPr>
              <w:t>иданий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5A06FA">
              <w:rPr>
                <w:rFonts w:ascii="Cambria" w:hAnsi="Cambria"/>
                <w:lang w:val="uk-UA"/>
              </w:rPr>
              <w:t>_</w:t>
            </w:r>
            <w:r>
              <w:rPr>
                <w:rFonts w:ascii="Cambria" w:hAnsi="Cambria"/>
                <w:lang w:val="uk-UA"/>
              </w:rPr>
              <w:t>_____________________________</w:t>
            </w:r>
            <w:r w:rsidRPr="005A06FA">
              <w:rPr>
                <w:rFonts w:ascii="Cambria" w:hAnsi="Cambria"/>
                <w:lang w:val="uk-UA"/>
              </w:rPr>
              <w:t>__________________________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МФО_______________</w:t>
            </w:r>
            <w:r>
              <w:rPr>
                <w:rFonts w:ascii="Cambria" w:hAnsi="Cambria"/>
                <w:lang w:val="uk-UA"/>
              </w:rPr>
              <w:t>______________________________________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b/>
                <w:lang w:val="uk-UA"/>
              </w:rPr>
              <w:t>Офіційна особа клубу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Батько/Мати/Опікуни/: _____</w:t>
            </w:r>
            <w:r>
              <w:rPr>
                <w:rFonts w:ascii="Cambria" w:hAnsi="Cambria"/>
                <w:lang w:val="uk-UA"/>
              </w:rPr>
              <w:t>___________________________</w:t>
            </w:r>
            <w:r w:rsidRPr="005A06FA">
              <w:rPr>
                <w:rFonts w:ascii="Cambria" w:hAnsi="Cambria"/>
                <w:lang w:val="uk-UA"/>
              </w:rPr>
              <w:t>_____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_______________________________</w:t>
            </w:r>
            <w:r>
              <w:rPr>
                <w:rFonts w:ascii="Cambria" w:hAnsi="Cambria"/>
                <w:lang w:val="uk-UA"/>
              </w:rPr>
              <w:t>____________________________</w:t>
            </w:r>
          </w:p>
        </w:tc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b/>
                <w:lang w:val="uk-UA"/>
              </w:rPr>
            </w:pPr>
            <w:r w:rsidRPr="005A06FA">
              <w:rPr>
                <w:rFonts w:ascii="Cambria" w:hAnsi="Cambria"/>
                <w:i/>
                <w:lang w:val="uk-UA"/>
              </w:rPr>
              <w:t>(якщо футболіст неповнолітній)</w:t>
            </w:r>
          </w:p>
        </w:tc>
      </w:tr>
      <w:tr w:rsidR="00587ABD" w:rsidTr="00587ABD">
        <w:tc>
          <w:tcPr>
            <w:tcW w:w="5339" w:type="dxa"/>
          </w:tcPr>
          <w:p w:rsidR="00587ABD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5339" w:type="dxa"/>
          </w:tcPr>
          <w:p w:rsidR="00587ABD" w:rsidRPr="005A06FA" w:rsidRDefault="00587ABD" w:rsidP="00587ABD">
            <w:pPr>
              <w:widowControl w:val="0"/>
              <w:tabs>
                <w:tab w:val="left" w:pos="4536"/>
                <w:tab w:val="left" w:pos="6237"/>
              </w:tabs>
              <w:autoSpaceDE w:val="0"/>
              <w:autoSpaceDN w:val="0"/>
              <w:adjustRightInd w:val="0"/>
              <w:spacing w:before="240"/>
              <w:rPr>
                <w:rFonts w:ascii="Cambria" w:hAnsi="Cambria"/>
                <w:i/>
                <w:lang w:val="uk-UA"/>
              </w:rPr>
            </w:pPr>
            <w:r w:rsidRPr="005A06FA">
              <w:rPr>
                <w:rFonts w:ascii="Cambria" w:hAnsi="Cambria"/>
                <w:lang w:val="uk-UA"/>
              </w:rPr>
              <w:t>Представник _______</w:t>
            </w:r>
            <w:r>
              <w:rPr>
                <w:rFonts w:ascii="Cambria" w:hAnsi="Cambria"/>
                <w:lang w:val="uk-UA"/>
              </w:rPr>
              <w:t>______________________</w:t>
            </w:r>
            <w:r w:rsidRPr="005A06FA">
              <w:rPr>
                <w:rFonts w:ascii="Cambria" w:hAnsi="Cambria"/>
                <w:lang w:val="uk-UA"/>
              </w:rPr>
              <w:t>______________________</w:t>
            </w:r>
          </w:p>
        </w:tc>
      </w:tr>
    </w:tbl>
    <w:p w:rsidR="009E06F8" w:rsidRPr="005A06FA" w:rsidRDefault="009E06F8" w:rsidP="00587ABD">
      <w:pPr>
        <w:widowControl w:val="0"/>
        <w:tabs>
          <w:tab w:val="left" w:pos="6237"/>
        </w:tabs>
        <w:autoSpaceDE w:val="0"/>
        <w:autoSpaceDN w:val="0"/>
        <w:adjustRightInd w:val="0"/>
        <w:spacing w:before="240" w:after="0" w:line="240" w:lineRule="auto"/>
        <w:rPr>
          <w:rFonts w:ascii="Cambria" w:hAnsi="Cambria"/>
          <w:b/>
          <w:sz w:val="20"/>
          <w:szCs w:val="20"/>
          <w:lang w:val="uk-UA"/>
        </w:rPr>
      </w:pPr>
      <w:r w:rsidRPr="005A06FA">
        <w:rPr>
          <w:rFonts w:ascii="Cambria" w:hAnsi="Cambria"/>
          <w:sz w:val="20"/>
          <w:szCs w:val="20"/>
          <w:lang w:val="uk-UA"/>
        </w:rPr>
        <w:t xml:space="preserve">                                 </w:t>
      </w:r>
      <w:r w:rsidR="00334FA3">
        <w:rPr>
          <w:rFonts w:ascii="Cambria" w:hAnsi="Cambria"/>
          <w:sz w:val="20"/>
          <w:szCs w:val="20"/>
          <w:lang w:val="uk-UA"/>
        </w:rPr>
        <w:t xml:space="preserve">        </w:t>
      </w:r>
    </w:p>
    <w:p w:rsidR="009E06F8" w:rsidRPr="005A06FA" w:rsidRDefault="009E06F8" w:rsidP="00487FCD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i/>
          <w:sz w:val="18"/>
          <w:szCs w:val="18"/>
          <w:lang w:val="uk-UA"/>
        </w:rPr>
      </w:pPr>
      <w:r w:rsidRPr="005A06FA">
        <w:rPr>
          <w:rFonts w:ascii="Cambria" w:hAnsi="Cambria"/>
          <w:i/>
          <w:sz w:val="18"/>
          <w:szCs w:val="18"/>
          <w:lang w:val="uk-UA"/>
        </w:rPr>
        <w:t>Якщо Футболіст-професіонал при підписані Контракту користується послугами представника то Контракт повинен бути підписаний представником із вказівкою зазначенням його прізвища, ім’я, по-батькові з та наданням копії відповідного документа представника. Якщо Футболіст-професіонал не користувався послугами представника, то про це також повинно бути вказано в Контракті.</w:t>
      </w:r>
    </w:p>
    <w:sectPr w:rsidR="009E06F8" w:rsidRPr="005A06FA" w:rsidSect="00C94227">
      <w:footerReference w:type="default" r:id="rId8"/>
      <w:pgSz w:w="11907" w:h="16839" w:code="9"/>
      <w:pgMar w:top="709" w:right="736" w:bottom="113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CC" w:rsidRDefault="00AB3BCC" w:rsidP="007E6332">
      <w:pPr>
        <w:spacing w:after="0" w:line="240" w:lineRule="auto"/>
      </w:pPr>
      <w:r>
        <w:separator/>
      </w:r>
    </w:p>
  </w:endnote>
  <w:endnote w:type="continuationSeparator" w:id="0">
    <w:p w:rsidR="00AB3BCC" w:rsidRDefault="00AB3BCC" w:rsidP="007E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CF" w:rsidRPr="005A06FA" w:rsidRDefault="00CD0FCF" w:rsidP="00C94227">
    <w:pPr>
      <w:widowControl w:val="0"/>
      <w:tabs>
        <w:tab w:val="left" w:pos="5529"/>
        <w:tab w:val="left" w:pos="6237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sz w:val="16"/>
        <w:szCs w:val="16"/>
        <w:lang w:val="uk-UA"/>
      </w:rPr>
    </w:pPr>
    <w:r w:rsidRPr="005A06FA">
      <w:rPr>
        <w:rFonts w:ascii="Cambria" w:hAnsi="Cambria" w:cs="Arial"/>
        <w:b/>
        <w:bCs/>
        <w:i/>
        <w:iCs/>
        <w:sz w:val="16"/>
        <w:szCs w:val="16"/>
        <w:lang w:val="uk-UA"/>
      </w:rPr>
      <w:t>Клуб:____________________                                                               Футболіст-професіонал:___________________</w:t>
    </w:r>
  </w:p>
  <w:p w:rsidR="00CD0FCF" w:rsidRPr="005A06FA" w:rsidRDefault="00CD0FCF" w:rsidP="00C94227">
    <w:pPr>
      <w:widowControl w:val="0"/>
      <w:tabs>
        <w:tab w:val="left" w:pos="5529"/>
        <w:tab w:val="left" w:pos="6237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b/>
        <w:bCs/>
        <w:i/>
        <w:iCs/>
        <w:sz w:val="16"/>
        <w:szCs w:val="16"/>
        <w:lang w:val="uk-UA"/>
      </w:rPr>
    </w:pPr>
  </w:p>
  <w:p w:rsidR="00CD0FCF" w:rsidRPr="005A06FA" w:rsidRDefault="00CD0FCF" w:rsidP="00C94227">
    <w:pPr>
      <w:widowControl w:val="0"/>
      <w:tabs>
        <w:tab w:val="left" w:pos="5529"/>
        <w:tab w:val="left" w:pos="6237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sz w:val="16"/>
        <w:szCs w:val="16"/>
        <w:lang w:val="uk-UA"/>
      </w:rPr>
    </w:pPr>
    <w:r w:rsidRPr="005A06FA">
      <w:rPr>
        <w:rFonts w:ascii="Cambria" w:hAnsi="Cambria" w:cs="Arial"/>
        <w:b/>
        <w:bCs/>
        <w:i/>
        <w:iCs/>
        <w:sz w:val="16"/>
        <w:szCs w:val="16"/>
        <w:lang w:val="uk-UA"/>
      </w:rPr>
      <w:t>Батько/Мати/Опікуни/:            ______________________</w:t>
    </w:r>
  </w:p>
  <w:p w:rsidR="00CD0FCF" w:rsidRPr="005A06FA" w:rsidRDefault="00CD0FCF" w:rsidP="00C94227">
    <w:pPr>
      <w:widowControl w:val="0"/>
      <w:tabs>
        <w:tab w:val="left" w:pos="5529"/>
        <w:tab w:val="left" w:pos="6237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24"/>
        <w:szCs w:val="24"/>
        <w:lang w:val="uk-UA"/>
      </w:rPr>
    </w:pPr>
    <w:r w:rsidRPr="005A06FA">
      <w:rPr>
        <w:rFonts w:ascii="Cambria" w:hAnsi="Cambria" w:cs="Arial Narrow"/>
        <w:i/>
        <w:iCs/>
        <w:sz w:val="12"/>
        <w:szCs w:val="12"/>
        <w:lang w:val="uk-UA"/>
      </w:rPr>
      <w:t>(якщо футболіст неповнолітній)</w:t>
    </w:r>
  </w:p>
  <w:p w:rsidR="00822BD8" w:rsidRPr="00BB3290" w:rsidRDefault="00536790" w:rsidP="00C94227">
    <w:pPr>
      <w:pStyle w:val="a5"/>
      <w:jc w:val="right"/>
      <w:rPr>
        <w:rFonts w:ascii="Cambria" w:hAnsi="Cambria"/>
      </w:rPr>
    </w:pPr>
    <w:r w:rsidRPr="00BB3290">
      <w:rPr>
        <w:rFonts w:ascii="Cambria" w:hAnsi="Cambria"/>
      </w:rPr>
      <w:fldChar w:fldCharType="begin"/>
    </w:r>
    <w:r w:rsidR="00822BD8" w:rsidRPr="00BB3290">
      <w:rPr>
        <w:rFonts w:ascii="Cambria" w:hAnsi="Cambria"/>
      </w:rPr>
      <w:instrText xml:space="preserve"> PAGE   \* MERGEFORMAT </w:instrText>
    </w:r>
    <w:r w:rsidRPr="00BB3290">
      <w:rPr>
        <w:rFonts w:ascii="Cambria" w:hAnsi="Cambria"/>
      </w:rPr>
      <w:fldChar w:fldCharType="separate"/>
    </w:r>
    <w:r w:rsidR="00587ABD">
      <w:rPr>
        <w:rFonts w:ascii="Cambria" w:hAnsi="Cambria"/>
        <w:noProof/>
      </w:rPr>
      <w:t>7</w:t>
    </w:r>
    <w:r w:rsidRPr="00BB3290">
      <w:rPr>
        <w:rFonts w:ascii="Cambria" w:hAnsi="Cambria"/>
      </w:rPr>
      <w:fldChar w:fldCharType="end"/>
    </w:r>
  </w:p>
  <w:p w:rsidR="00822BD8" w:rsidRPr="00D02C75" w:rsidRDefault="00822BD8" w:rsidP="00C94227">
    <w:pPr>
      <w:pStyle w:val="a5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CC" w:rsidRDefault="00AB3BCC" w:rsidP="007E6332">
      <w:pPr>
        <w:spacing w:after="0" w:line="240" w:lineRule="auto"/>
      </w:pPr>
      <w:r>
        <w:separator/>
      </w:r>
    </w:p>
  </w:footnote>
  <w:footnote w:type="continuationSeparator" w:id="0">
    <w:p w:rsidR="00AB3BCC" w:rsidRDefault="00AB3BCC" w:rsidP="007E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1"/>
    <w:multiLevelType w:val="hybridMultilevel"/>
    <w:tmpl w:val="00001030"/>
    <w:lvl w:ilvl="0" w:tplc="00005A9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90"/>
    <w:multiLevelType w:val="hybridMultilevel"/>
    <w:tmpl w:val="00002A38"/>
    <w:lvl w:ilvl="0" w:tplc="00000728">
      <w:start w:val="12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02"/>
    <w:multiLevelType w:val="hybridMultilevel"/>
    <w:tmpl w:val="4670B022"/>
    <w:lvl w:ilvl="0" w:tplc="D108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18803E9A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E1"/>
    <w:multiLevelType w:val="hybridMultilevel"/>
    <w:tmpl w:val="00004FC0"/>
    <w:lvl w:ilvl="0" w:tplc="00006E7E">
      <w:start w:val="2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049"/>
    <w:multiLevelType w:val="hybridMultilevel"/>
    <w:tmpl w:val="0000086A"/>
    <w:lvl w:ilvl="0" w:tplc="0000647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3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E9"/>
    <w:multiLevelType w:val="hybridMultilevel"/>
    <w:tmpl w:val="41F6DA3E"/>
    <w:lvl w:ilvl="0" w:tplc="00005D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49"/>
    <w:multiLevelType w:val="hybridMultilevel"/>
    <w:tmpl w:val="06C4D8A2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8293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9A"/>
    <w:multiLevelType w:val="hybridMultilevel"/>
    <w:tmpl w:val="00002FE7"/>
    <w:lvl w:ilvl="0" w:tplc="000010D9">
      <w:start w:val="7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7E"/>
    <w:multiLevelType w:val="hybridMultilevel"/>
    <w:tmpl w:val="FEEA1B6C"/>
    <w:lvl w:ilvl="0" w:tplc="4FBE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b/>
        <w:sz w:val="20"/>
        <w:szCs w:val="20"/>
      </w:rPr>
    </w:lvl>
    <w:lvl w:ilvl="1" w:tplc="00003CD5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D4"/>
    <w:multiLevelType w:val="hybridMultilevel"/>
    <w:tmpl w:val="000063CB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BD9"/>
    <w:multiLevelType w:val="hybridMultilevel"/>
    <w:tmpl w:val="00000871"/>
    <w:lvl w:ilvl="0" w:tplc="0000159F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DC0"/>
    <w:multiLevelType w:val="hybridMultilevel"/>
    <w:tmpl w:val="06AAF01E"/>
    <w:lvl w:ilvl="0" w:tplc="567C3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0050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13"/>
    <w:multiLevelType w:val="hybridMultilevel"/>
    <w:tmpl w:val="0000260D"/>
    <w:lvl w:ilvl="0" w:tplc="00006B8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725"/>
    <w:multiLevelType w:val="hybridMultilevel"/>
    <w:tmpl w:val="00001643"/>
    <w:lvl w:ilvl="0" w:tplc="00000DE5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00006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82D"/>
    <w:multiLevelType w:val="hybridMultilevel"/>
    <w:tmpl w:val="652227E4"/>
    <w:lvl w:ilvl="0" w:tplc="D1B25936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D12"/>
    <w:multiLevelType w:val="hybridMultilevel"/>
    <w:tmpl w:val="9394FE5C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DB5"/>
    <w:multiLevelType w:val="hybridMultilevel"/>
    <w:tmpl w:val="00007A54"/>
    <w:lvl w:ilvl="0" w:tplc="000050BF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1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0A7"/>
    <w:multiLevelType w:val="hybridMultilevel"/>
    <w:tmpl w:val="00006486"/>
    <w:lvl w:ilvl="0" w:tplc="000046C2">
      <w:start w:val="5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295"/>
    <w:multiLevelType w:val="hybridMultilevel"/>
    <w:tmpl w:val="000000C1"/>
    <w:lvl w:ilvl="0" w:tplc="00005A9B">
      <w:start w:val="1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960"/>
    <w:multiLevelType w:val="hybridMultilevel"/>
    <w:tmpl w:val="00003459"/>
    <w:lvl w:ilvl="0" w:tplc="0000263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9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E12"/>
    <w:multiLevelType w:val="hybridMultilevel"/>
    <w:tmpl w:val="BB4CD00E"/>
    <w:lvl w:ilvl="0" w:tplc="1338ACAC">
      <w:start w:val="1"/>
      <w:numFmt w:val="decimal"/>
      <w:lvlText w:val="28.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0003BF6">
      <w:start w:val="1"/>
      <w:numFmt w:val="bullet"/>
      <w:lvlText w:val="в"/>
      <w:lvlJc w:val="left"/>
      <w:pPr>
        <w:tabs>
          <w:tab w:val="num" w:pos="2215"/>
        </w:tabs>
        <w:ind w:left="221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EE9"/>
    <w:multiLevelType w:val="hybridMultilevel"/>
    <w:tmpl w:val="00005FA8"/>
    <w:lvl w:ilvl="0" w:tplc="00003F9A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F0B"/>
    <w:multiLevelType w:val="hybridMultilevel"/>
    <w:tmpl w:val="00003087"/>
    <w:lvl w:ilvl="0" w:tplc="00003F97">
      <w:start w:val="8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027"/>
    <w:multiLevelType w:val="hybridMultilevel"/>
    <w:tmpl w:val="0000138A"/>
    <w:lvl w:ilvl="0" w:tplc="0000295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E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0A5"/>
    <w:multiLevelType w:val="hybridMultilevel"/>
    <w:tmpl w:val="00001D11"/>
    <w:lvl w:ilvl="0" w:tplc="0000252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5C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40D"/>
    <w:multiLevelType w:val="hybridMultilevel"/>
    <w:tmpl w:val="1D6E62D2"/>
    <w:lvl w:ilvl="0" w:tplc="9640A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  <w:lvl w:ilvl="1" w:tplc="00004DB7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68C"/>
    <w:multiLevelType w:val="hybridMultilevel"/>
    <w:tmpl w:val="000054D6"/>
    <w:lvl w:ilvl="0" w:tplc="00000EA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B40"/>
    <w:multiLevelType w:val="hybridMultilevel"/>
    <w:tmpl w:val="B176B2A4"/>
    <w:lvl w:ilvl="0" w:tplc="D2CC6E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5CFD">
      <w:start w:val="1"/>
      <w:numFmt w:val="decimal"/>
      <w:lvlText w:val="1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DF2"/>
    <w:multiLevelType w:val="hybridMultilevel"/>
    <w:tmpl w:val="37A2A5EE"/>
    <w:lvl w:ilvl="0" w:tplc="0DAAAE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E08"/>
    <w:multiLevelType w:val="hybridMultilevel"/>
    <w:tmpl w:val="00007A61"/>
    <w:lvl w:ilvl="0" w:tplc="00000940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FE2"/>
    <w:multiLevelType w:val="hybridMultilevel"/>
    <w:tmpl w:val="00002BA5"/>
    <w:lvl w:ilvl="0" w:tplc="000028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005"/>
    <w:multiLevelType w:val="hybridMultilevel"/>
    <w:tmpl w:val="00000C15"/>
    <w:lvl w:ilvl="0" w:tplc="000038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1D1"/>
    <w:multiLevelType w:val="hybridMultilevel"/>
    <w:tmpl w:val="61625C0E"/>
    <w:lvl w:ilvl="0" w:tplc="E1BA263C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422"/>
    <w:multiLevelType w:val="hybridMultilevel"/>
    <w:tmpl w:val="00003EF6"/>
    <w:lvl w:ilvl="0" w:tplc="00000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12E1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49B"/>
    <w:multiLevelType w:val="hybridMultilevel"/>
    <w:tmpl w:val="000066B4"/>
    <w:lvl w:ilvl="0" w:tplc="000067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36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815"/>
    <w:multiLevelType w:val="hybridMultilevel"/>
    <w:tmpl w:val="0000441D"/>
    <w:lvl w:ilvl="0" w:tplc="00004D9A">
      <w:start w:val="1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F23"/>
    <w:multiLevelType w:val="hybridMultilevel"/>
    <w:tmpl w:val="000079D1"/>
    <w:lvl w:ilvl="0" w:tplc="00004E55">
      <w:start w:val="9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58C"/>
    <w:multiLevelType w:val="hybridMultilevel"/>
    <w:tmpl w:val="0000412F"/>
    <w:lvl w:ilvl="0" w:tplc="000030F1">
      <w:start w:val="1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EA1"/>
    <w:multiLevelType w:val="hybridMultilevel"/>
    <w:tmpl w:val="00004C66"/>
    <w:lvl w:ilvl="0" w:tplc="00005C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FC9"/>
    <w:multiLevelType w:val="hybridMultilevel"/>
    <w:tmpl w:val="00005CCD"/>
    <w:lvl w:ilvl="0" w:tplc="000026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7014"/>
    <w:multiLevelType w:val="hybridMultilevel"/>
    <w:tmpl w:val="000053B1"/>
    <w:lvl w:ilvl="0" w:tplc="000029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6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7049"/>
    <w:multiLevelType w:val="hybridMultilevel"/>
    <w:tmpl w:val="0000692C"/>
    <w:lvl w:ilvl="0" w:tplc="0000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98B"/>
    <w:multiLevelType w:val="hybridMultilevel"/>
    <w:tmpl w:val="10062D8A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BCE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00026C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6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FF5"/>
    <w:multiLevelType w:val="hybridMultilevel"/>
    <w:tmpl w:val="00004E45"/>
    <w:lvl w:ilvl="0" w:tplc="0000323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F1546B"/>
    <w:multiLevelType w:val="hybridMultilevel"/>
    <w:tmpl w:val="9AFE70BC"/>
    <w:lvl w:ilvl="0" w:tplc="00005F90">
      <w:start w:val="1"/>
      <w:numFmt w:val="decimal"/>
      <w:lvlText w:val="2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4F10A882">
      <w:start w:val="1"/>
      <w:numFmt w:val="decimal"/>
      <w:lvlText w:val="%3."/>
      <w:lvlJc w:val="left"/>
      <w:pPr>
        <w:ind w:left="3060" w:hanging="360"/>
      </w:pPr>
      <w:rPr>
        <w:rFonts w:cs="Arial Narrow" w:hint="default"/>
        <w:b/>
        <w:sz w:val="20"/>
      </w:rPr>
    </w:lvl>
    <w:lvl w:ilvl="3" w:tplc="4AF4CB28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039E773C"/>
    <w:multiLevelType w:val="multilevel"/>
    <w:tmpl w:val="32044D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045F5488"/>
    <w:multiLevelType w:val="hybridMultilevel"/>
    <w:tmpl w:val="F60CD398"/>
    <w:lvl w:ilvl="0" w:tplc="17766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8B26B2D6">
      <w:start w:val="1"/>
      <w:numFmt w:val="decimal"/>
      <w:lvlText w:val="2.%2."/>
      <w:lvlJc w:val="left"/>
      <w:pPr>
        <w:ind w:left="1440" w:hanging="360"/>
      </w:pPr>
      <w:rPr>
        <w:rFonts w:hint="default"/>
        <w:strike w:val="0"/>
      </w:rPr>
    </w:lvl>
    <w:lvl w:ilvl="2" w:tplc="861A3AB8">
      <w:start w:val="1"/>
      <w:numFmt w:val="decimal"/>
      <w:lvlText w:val="2.2.%3."/>
      <w:lvlJc w:val="left"/>
      <w:pPr>
        <w:ind w:left="74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8040E3"/>
    <w:multiLevelType w:val="hybridMultilevel"/>
    <w:tmpl w:val="4932545E"/>
    <w:lvl w:ilvl="0" w:tplc="F8E2798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D0A70D4"/>
    <w:multiLevelType w:val="hybridMultilevel"/>
    <w:tmpl w:val="ABC06D02"/>
    <w:lvl w:ilvl="0" w:tplc="8BF243C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5F5805"/>
    <w:multiLevelType w:val="hybridMultilevel"/>
    <w:tmpl w:val="193095CA"/>
    <w:lvl w:ilvl="0" w:tplc="F1EA21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1AA0225F"/>
    <w:multiLevelType w:val="hybridMultilevel"/>
    <w:tmpl w:val="B380AFF0"/>
    <w:lvl w:ilvl="0" w:tplc="66066D50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053464"/>
    <w:multiLevelType w:val="multilevel"/>
    <w:tmpl w:val="F4FE5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65">
    <w:nsid w:val="1DD946C1"/>
    <w:multiLevelType w:val="hybridMultilevel"/>
    <w:tmpl w:val="578639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243B3477"/>
    <w:multiLevelType w:val="multilevel"/>
    <w:tmpl w:val="654CB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33333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7">
    <w:nsid w:val="250E499A"/>
    <w:multiLevelType w:val="hybridMultilevel"/>
    <w:tmpl w:val="4932545E"/>
    <w:lvl w:ilvl="0" w:tplc="F8E2798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AC710C"/>
    <w:multiLevelType w:val="hybridMultilevel"/>
    <w:tmpl w:val="20DCF1D0"/>
    <w:lvl w:ilvl="0" w:tplc="097A0E0C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0003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269318E0"/>
    <w:multiLevelType w:val="hybridMultilevel"/>
    <w:tmpl w:val="A47EE818"/>
    <w:lvl w:ilvl="0" w:tplc="DAC40CE6">
      <w:start w:val="1"/>
      <w:numFmt w:val="decimal"/>
      <w:lvlText w:val="%1."/>
      <w:lvlJc w:val="left"/>
      <w:pPr>
        <w:ind w:left="148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BA610E"/>
    <w:multiLevelType w:val="multilevel"/>
    <w:tmpl w:val="608E9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27385816"/>
    <w:multiLevelType w:val="hybridMultilevel"/>
    <w:tmpl w:val="F872F9B2"/>
    <w:lvl w:ilvl="0" w:tplc="F1EA21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27D148E2"/>
    <w:multiLevelType w:val="hybridMultilevel"/>
    <w:tmpl w:val="3F02BD24"/>
    <w:lvl w:ilvl="0" w:tplc="945E76B0">
      <w:start w:val="1"/>
      <w:numFmt w:val="decimal"/>
      <w:lvlText w:val="%1."/>
      <w:lvlJc w:val="left"/>
      <w:pPr>
        <w:ind w:left="920" w:hanging="360"/>
      </w:pPr>
      <w:rPr>
        <w:rFonts w:cs="Arial Narrow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3">
    <w:nsid w:val="28F56DEF"/>
    <w:multiLevelType w:val="hybridMultilevel"/>
    <w:tmpl w:val="6DF4CAA4"/>
    <w:lvl w:ilvl="0" w:tplc="4AA89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261D8"/>
    <w:multiLevelType w:val="hybridMultilevel"/>
    <w:tmpl w:val="F1B69A80"/>
    <w:lvl w:ilvl="0" w:tplc="F1EA21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591333"/>
    <w:multiLevelType w:val="multilevel"/>
    <w:tmpl w:val="F21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mbria" w:hAnsi="Cambri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>
    <w:nsid w:val="303E6A09"/>
    <w:multiLevelType w:val="multilevel"/>
    <w:tmpl w:val="C1CE9F8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1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7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28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84" w:hanging="1440"/>
      </w:pPr>
      <w:rPr>
        <w:rFonts w:hint="default"/>
        <w:b w:val="0"/>
      </w:rPr>
    </w:lvl>
  </w:abstractNum>
  <w:abstractNum w:abstractNumId="77">
    <w:nsid w:val="36144AD1"/>
    <w:multiLevelType w:val="hybridMultilevel"/>
    <w:tmpl w:val="000032E6"/>
    <w:lvl w:ilvl="0" w:tplc="0000401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39007437"/>
    <w:multiLevelType w:val="hybridMultilevel"/>
    <w:tmpl w:val="425C3A7C"/>
    <w:lvl w:ilvl="0" w:tplc="F1EA2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06AFD"/>
    <w:multiLevelType w:val="hybridMultilevel"/>
    <w:tmpl w:val="83CCC028"/>
    <w:lvl w:ilvl="0" w:tplc="4AA89CB6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F4E561E"/>
    <w:multiLevelType w:val="hybridMultilevel"/>
    <w:tmpl w:val="F5F2CC9C"/>
    <w:lvl w:ilvl="0" w:tplc="F1EA21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0536486"/>
    <w:multiLevelType w:val="hybridMultilevel"/>
    <w:tmpl w:val="8FAE8892"/>
    <w:lvl w:ilvl="0" w:tplc="00005F90">
      <w:start w:val="1"/>
      <w:numFmt w:val="decimal"/>
      <w:lvlText w:val="2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0A475E6">
      <w:start w:val="1"/>
      <w:numFmt w:val="decimal"/>
      <w:lvlText w:val="%3."/>
      <w:lvlJc w:val="left"/>
      <w:pPr>
        <w:ind w:left="3060" w:hanging="360"/>
      </w:pPr>
      <w:rPr>
        <w:rFonts w:cs="Arial Narrow" w:hint="default"/>
        <w:sz w:val="20"/>
      </w:rPr>
    </w:lvl>
    <w:lvl w:ilvl="3" w:tplc="4AF4CB28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0FE05A4"/>
    <w:multiLevelType w:val="multilevel"/>
    <w:tmpl w:val="E32A4BF4"/>
    <w:lvl w:ilvl="0">
      <w:start w:val="4"/>
      <w:numFmt w:val="decimal"/>
      <w:lvlText w:val="6.%1."/>
      <w:lvlJc w:val="left"/>
      <w:pPr>
        <w:ind w:left="1080" w:hanging="360"/>
      </w:pPr>
      <w:rPr>
        <w:rFonts w:hint="default"/>
        <w:b w:val="0"/>
        <w:color w:val="333333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3">
    <w:nsid w:val="427426F5"/>
    <w:multiLevelType w:val="hybridMultilevel"/>
    <w:tmpl w:val="95C4F416"/>
    <w:lvl w:ilvl="0" w:tplc="4AA89CB6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2B83E4B"/>
    <w:multiLevelType w:val="hybridMultilevel"/>
    <w:tmpl w:val="9F92443C"/>
    <w:lvl w:ilvl="0" w:tplc="14322A7E">
      <w:start w:val="3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D659B5"/>
    <w:multiLevelType w:val="hybridMultilevel"/>
    <w:tmpl w:val="91C4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48DB2DEF"/>
    <w:multiLevelType w:val="multilevel"/>
    <w:tmpl w:val="E3389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87">
    <w:nsid w:val="4E6829AA"/>
    <w:multiLevelType w:val="hybridMultilevel"/>
    <w:tmpl w:val="499A211E"/>
    <w:lvl w:ilvl="0" w:tplc="FC7A8F42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8">
    <w:nsid w:val="500E6836"/>
    <w:multiLevelType w:val="hybridMultilevel"/>
    <w:tmpl w:val="3DF8A8D0"/>
    <w:lvl w:ilvl="0" w:tplc="0000047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9">
    <w:nsid w:val="534E130B"/>
    <w:multiLevelType w:val="multilevel"/>
    <w:tmpl w:val="A834472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0">
    <w:nsid w:val="54AC11CF"/>
    <w:multiLevelType w:val="hybridMultilevel"/>
    <w:tmpl w:val="C8BC7EC2"/>
    <w:lvl w:ilvl="0" w:tplc="F1EA21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4CD16C3"/>
    <w:multiLevelType w:val="multilevel"/>
    <w:tmpl w:val="F0102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2">
    <w:nsid w:val="564261E3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57675489"/>
    <w:multiLevelType w:val="hybridMultilevel"/>
    <w:tmpl w:val="000054DC"/>
    <w:lvl w:ilvl="0" w:tplc="000036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5A246605"/>
    <w:multiLevelType w:val="hybridMultilevel"/>
    <w:tmpl w:val="A51A40AE"/>
    <w:lvl w:ilvl="0" w:tplc="F1EA21DC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A745B3E"/>
    <w:multiLevelType w:val="hybridMultilevel"/>
    <w:tmpl w:val="6AD2752C"/>
    <w:lvl w:ilvl="0" w:tplc="E1DAFD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2A233B"/>
    <w:multiLevelType w:val="hybridMultilevel"/>
    <w:tmpl w:val="95C4F416"/>
    <w:lvl w:ilvl="0" w:tplc="4AA89CB6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C915FDA"/>
    <w:multiLevelType w:val="hybridMultilevel"/>
    <w:tmpl w:val="078E10A2"/>
    <w:lvl w:ilvl="0" w:tplc="F1EA21D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49C0AD2"/>
    <w:multiLevelType w:val="multilevel"/>
    <w:tmpl w:val="8252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666B5468"/>
    <w:multiLevelType w:val="hybridMultilevel"/>
    <w:tmpl w:val="905E116E"/>
    <w:lvl w:ilvl="0" w:tplc="9A80CDEC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92AEB"/>
    <w:multiLevelType w:val="hybridMultilevel"/>
    <w:tmpl w:val="03D8E11E"/>
    <w:lvl w:ilvl="0" w:tplc="F9F280F6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7103DB"/>
    <w:multiLevelType w:val="hybridMultilevel"/>
    <w:tmpl w:val="0226C80A"/>
    <w:lvl w:ilvl="0" w:tplc="D390E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1D1A46"/>
    <w:multiLevelType w:val="multilevel"/>
    <w:tmpl w:val="3DD47B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6D67463F"/>
    <w:multiLevelType w:val="multilevel"/>
    <w:tmpl w:val="FA46D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4">
    <w:nsid w:val="6E55152D"/>
    <w:multiLevelType w:val="multilevel"/>
    <w:tmpl w:val="1384E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5">
    <w:nsid w:val="71AF2A05"/>
    <w:multiLevelType w:val="hybridMultilevel"/>
    <w:tmpl w:val="1148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71E51FDD"/>
    <w:multiLevelType w:val="hybridMultilevel"/>
    <w:tmpl w:val="00007983"/>
    <w:lvl w:ilvl="0" w:tplc="000075E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759F17F1"/>
    <w:multiLevelType w:val="multilevel"/>
    <w:tmpl w:val="36F25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8">
    <w:nsid w:val="792D74A6"/>
    <w:multiLevelType w:val="multilevel"/>
    <w:tmpl w:val="70C0E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9">
    <w:nsid w:val="7B682904"/>
    <w:multiLevelType w:val="hybridMultilevel"/>
    <w:tmpl w:val="BC28F41A"/>
    <w:lvl w:ilvl="0" w:tplc="7A162430">
      <w:start w:val="1"/>
      <w:numFmt w:val="decimal"/>
      <w:lvlText w:val="%1."/>
      <w:lvlJc w:val="left"/>
      <w:pPr>
        <w:ind w:left="361" w:hanging="360"/>
      </w:pPr>
      <w:rPr>
        <w:rFonts w:cs="Arial Narrow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0">
    <w:nsid w:val="7B9C6D07"/>
    <w:multiLevelType w:val="hybridMultilevel"/>
    <w:tmpl w:val="95E4B056"/>
    <w:lvl w:ilvl="0" w:tplc="312E226E">
      <w:start w:val="11"/>
      <w:numFmt w:val="bullet"/>
      <w:lvlText w:val="-"/>
      <w:lvlJc w:val="left"/>
      <w:pPr>
        <w:ind w:left="852" w:hanging="360"/>
      </w:pPr>
      <w:rPr>
        <w:rFonts w:ascii="Cambria" w:eastAsia="Arial" w:hAnsi="Cambria" w:cs="Arial Narro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1">
    <w:nsid w:val="7D631B43"/>
    <w:multiLevelType w:val="hybridMultilevel"/>
    <w:tmpl w:val="DE0C13E0"/>
    <w:lvl w:ilvl="0" w:tplc="DAC40CE6">
      <w:start w:val="1"/>
      <w:numFmt w:val="decimal"/>
      <w:lvlText w:val="%1."/>
      <w:lvlJc w:val="left"/>
      <w:pPr>
        <w:ind w:left="148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E33799"/>
    <w:multiLevelType w:val="multilevel"/>
    <w:tmpl w:val="1114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5"/>
  </w:num>
  <w:num w:numId="5">
    <w:abstractNumId w:val="55"/>
  </w:num>
  <w:num w:numId="6">
    <w:abstractNumId w:val="0"/>
  </w:num>
  <w:num w:numId="7">
    <w:abstractNumId w:val="37"/>
  </w:num>
  <w:num w:numId="8">
    <w:abstractNumId w:val="10"/>
  </w:num>
  <w:num w:numId="9">
    <w:abstractNumId w:val="23"/>
  </w:num>
  <w:num w:numId="10">
    <w:abstractNumId w:val="31"/>
  </w:num>
  <w:num w:numId="11">
    <w:abstractNumId w:val="14"/>
  </w:num>
  <w:num w:numId="12">
    <w:abstractNumId w:val="56"/>
  </w:num>
  <w:num w:numId="13">
    <w:abstractNumId w:val="18"/>
  </w:num>
  <w:num w:numId="14">
    <w:abstractNumId w:val="26"/>
  </w:num>
  <w:num w:numId="15">
    <w:abstractNumId w:val="1"/>
  </w:num>
  <w:num w:numId="16">
    <w:abstractNumId w:val="39"/>
  </w:num>
  <w:num w:numId="17">
    <w:abstractNumId w:val="32"/>
  </w:num>
  <w:num w:numId="18">
    <w:abstractNumId w:val="6"/>
  </w:num>
  <w:num w:numId="19">
    <w:abstractNumId w:val="40"/>
  </w:num>
  <w:num w:numId="20">
    <w:abstractNumId w:val="16"/>
  </w:num>
  <w:num w:numId="21">
    <w:abstractNumId w:val="45"/>
  </w:num>
  <w:num w:numId="22">
    <w:abstractNumId w:val="54"/>
  </w:num>
  <w:num w:numId="23">
    <w:abstractNumId w:val="4"/>
  </w:num>
  <w:num w:numId="24">
    <w:abstractNumId w:val="53"/>
  </w:num>
  <w:num w:numId="25">
    <w:abstractNumId w:val="13"/>
  </w:num>
  <w:num w:numId="26">
    <w:abstractNumId w:val="8"/>
  </w:num>
  <w:num w:numId="27">
    <w:abstractNumId w:val="17"/>
  </w:num>
  <w:num w:numId="28">
    <w:abstractNumId w:val="9"/>
  </w:num>
  <w:num w:numId="29">
    <w:abstractNumId w:val="43"/>
  </w:num>
  <w:num w:numId="30">
    <w:abstractNumId w:val="20"/>
  </w:num>
  <w:num w:numId="31">
    <w:abstractNumId w:val="29"/>
  </w:num>
  <w:num w:numId="32">
    <w:abstractNumId w:val="35"/>
  </w:num>
  <w:num w:numId="33">
    <w:abstractNumId w:val="21"/>
  </w:num>
  <w:num w:numId="34">
    <w:abstractNumId w:val="51"/>
  </w:num>
  <w:num w:numId="35">
    <w:abstractNumId w:val="7"/>
  </w:num>
  <w:num w:numId="36">
    <w:abstractNumId w:val="41"/>
  </w:num>
  <w:num w:numId="37">
    <w:abstractNumId w:val="52"/>
  </w:num>
  <w:num w:numId="38">
    <w:abstractNumId w:val="36"/>
  </w:num>
  <w:num w:numId="39">
    <w:abstractNumId w:val="38"/>
  </w:num>
  <w:num w:numId="40">
    <w:abstractNumId w:val="34"/>
  </w:num>
  <w:num w:numId="41">
    <w:abstractNumId w:val="49"/>
  </w:num>
  <w:num w:numId="42">
    <w:abstractNumId w:val="47"/>
  </w:num>
  <w:num w:numId="43">
    <w:abstractNumId w:val="28"/>
  </w:num>
  <w:num w:numId="44">
    <w:abstractNumId w:val="5"/>
  </w:num>
  <w:num w:numId="45">
    <w:abstractNumId w:val="33"/>
  </w:num>
  <w:num w:numId="46">
    <w:abstractNumId w:val="27"/>
  </w:num>
  <w:num w:numId="47">
    <w:abstractNumId w:val="24"/>
  </w:num>
  <w:num w:numId="48">
    <w:abstractNumId w:val="12"/>
  </w:num>
  <w:num w:numId="49">
    <w:abstractNumId w:val="48"/>
  </w:num>
  <w:num w:numId="50">
    <w:abstractNumId w:val="3"/>
  </w:num>
  <w:num w:numId="51">
    <w:abstractNumId w:val="44"/>
  </w:num>
  <w:num w:numId="52">
    <w:abstractNumId w:val="50"/>
  </w:num>
  <w:num w:numId="53">
    <w:abstractNumId w:val="2"/>
  </w:num>
  <w:num w:numId="54">
    <w:abstractNumId w:val="15"/>
  </w:num>
  <w:num w:numId="55">
    <w:abstractNumId w:val="42"/>
  </w:num>
  <w:num w:numId="56">
    <w:abstractNumId w:val="46"/>
  </w:num>
  <w:num w:numId="57">
    <w:abstractNumId w:val="76"/>
  </w:num>
  <w:num w:numId="58">
    <w:abstractNumId w:val="91"/>
  </w:num>
  <w:num w:numId="59">
    <w:abstractNumId w:val="66"/>
  </w:num>
  <w:num w:numId="60">
    <w:abstractNumId w:val="75"/>
  </w:num>
  <w:num w:numId="61">
    <w:abstractNumId w:val="108"/>
  </w:num>
  <w:num w:numId="62">
    <w:abstractNumId w:val="103"/>
  </w:num>
  <w:num w:numId="63">
    <w:abstractNumId w:val="112"/>
  </w:num>
  <w:num w:numId="64">
    <w:abstractNumId w:val="59"/>
  </w:num>
  <w:num w:numId="65">
    <w:abstractNumId w:val="107"/>
  </w:num>
  <w:num w:numId="66">
    <w:abstractNumId w:val="58"/>
  </w:num>
  <w:num w:numId="67">
    <w:abstractNumId w:val="68"/>
  </w:num>
  <w:num w:numId="68">
    <w:abstractNumId w:val="88"/>
  </w:num>
  <w:num w:numId="69">
    <w:abstractNumId w:val="93"/>
  </w:num>
  <w:num w:numId="70">
    <w:abstractNumId w:val="92"/>
  </w:num>
  <w:num w:numId="71">
    <w:abstractNumId w:val="105"/>
  </w:num>
  <w:num w:numId="72">
    <w:abstractNumId w:val="77"/>
  </w:num>
  <w:num w:numId="73">
    <w:abstractNumId w:val="65"/>
  </w:num>
  <w:num w:numId="74">
    <w:abstractNumId w:val="85"/>
  </w:num>
  <w:num w:numId="75">
    <w:abstractNumId w:val="106"/>
  </w:num>
  <w:num w:numId="7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64"/>
  </w:num>
  <w:num w:numId="78">
    <w:abstractNumId w:val="70"/>
  </w:num>
  <w:num w:numId="79">
    <w:abstractNumId w:val="100"/>
  </w:num>
  <w:num w:numId="80">
    <w:abstractNumId w:val="110"/>
  </w:num>
  <w:num w:numId="81">
    <w:abstractNumId w:val="61"/>
  </w:num>
  <w:num w:numId="82">
    <w:abstractNumId w:val="98"/>
  </w:num>
  <w:num w:numId="83">
    <w:abstractNumId w:val="72"/>
  </w:num>
  <w:num w:numId="84">
    <w:abstractNumId w:val="99"/>
  </w:num>
  <w:num w:numId="85">
    <w:abstractNumId w:val="82"/>
  </w:num>
  <w:num w:numId="86">
    <w:abstractNumId w:val="89"/>
  </w:num>
  <w:num w:numId="87">
    <w:abstractNumId w:val="104"/>
  </w:num>
  <w:num w:numId="88">
    <w:abstractNumId w:val="109"/>
  </w:num>
  <w:num w:numId="89">
    <w:abstractNumId w:val="87"/>
  </w:num>
  <w:num w:numId="90">
    <w:abstractNumId w:val="94"/>
  </w:num>
  <w:num w:numId="91">
    <w:abstractNumId w:val="111"/>
  </w:num>
  <w:num w:numId="92">
    <w:abstractNumId w:val="69"/>
  </w:num>
  <w:num w:numId="93">
    <w:abstractNumId w:val="86"/>
  </w:num>
  <w:num w:numId="94">
    <w:abstractNumId w:val="84"/>
  </w:num>
  <w:num w:numId="95">
    <w:abstractNumId w:val="74"/>
  </w:num>
  <w:num w:numId="96">
    <w:abstractNumId w:val="101"/>
  </w:num>
  <w:num w:numId="97">
    <w:abstractNumId w:val="81"/>
  </w:num>
  <w:num w:numId="98">
    <w:abstractNumId w:val="102"/>
  </w:num>
  <w:num w:numId="99">
    <w:abstractNumId w:val="95"/>
  </w:num>
  <w:num w:numId="100">
    <w:abstractNumId w:val="60"/>
  </w:num>
  <w:num w:numId="101">
    <w:abstractNumId w:val="63"/>
  </w:num>
  <w:num w:numId="102">
    <w:abstractNumId w:val="78"/>
  </w:num>
  <w:num w:numId="103">
    <w:abstractNumId w:val="57"/>
  </w:num>
  <w:num w:numId="104">
    <w:abstractNumId w:val="97"/>
  </w:num>
  <w:num w:numId="105">
    <w:abstractNumId w:val="71"/>
  </w:num>
  <w:num w:numId="106">
    <w:abstractNumId w:val="62"/>
  </w:num>
  <w:num w:numId="107">
    <w:abstractNumId w:val="90"/>
  </w:num>
  <w:num w:numId="108">
    <w:abstractNumId w:val="80"/>
  </w:num>
  <w:num w:numId="109">
    <w:abstractNumId w:val="67"/>
  </w:num>
  <w:num w:numId="110">
    <w:abstractNumId w:val="79"/>
  </w:num>
  <w:num w:numId="111">
    <w:abstractNumId w:val="83"/>
  </w:num>
  <w:num w:numId="112">
    <w:abstractNumId w:val="96"/>
  </w:num>
  <w:num w:numId="113">
    <w:abstractNumId w:val="7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32"/>
    <w:rsid w:val="00003413"/>
    <w:rsid w:val="0002640B"/>
    <w:rsid w:val="00027CC8"/>
    <w:rsid w:val="000335C2"/>
    <w:rsid w:val="00074CF7"/>
    <w:rsid w:val="000A0586"/>
    <w:rsid w:val="000A4A86"/>
    <w:rsid w:val="000A7BCC"/>
    <w:rsid w:val="000B4AF3"/>
    <w:rsid w:val="000B6A3C"/>
    <w:rsid w:val="000D15F1"/>
    <w:rsid w:val="000F4BB0"/>
    <w:rsid w:val="000F5B8B"/>
    <w:rsid w:val="001219D2"/>
    <w:rsid w:val="00127085"/>
    <w:rsid w:val="001309A7"/>
    <w:rsid w:val="00151C55"/>
    <w:rsid w:val="00163E44"/>
    <w:rsid w:val="00166226"/>
    <w:rsid w:val="00170D6F"/>
    <w:rsid w:val="00174B00"/>
    <w:rsid w:val="00192C31"/>
    <w:rsid w:val="001A6FDE"/>
    <w:rsid w:val="001A75C8"/>
    <w:rsid w:val="001C36F3"/>
    <w:rsid w:val="00202689"/>
    <w:rsid w:val="0024178C"/>
    <w:rsid w:val="0024376D"/>
    <w:rsid w:val="00247488"/>
    <w:rsid w:val="00247A41"/>
    <w:rsid w:val="00260400"/>
    <w:rsid w:val="00272AF9"/>
    <w:rsid w:val="00274657"/>
    <w:rsid w:val="00280E5A"/>
    <w:rsid w:val="00280E8F"/>
    <w:rsid w:val="00285EDA"/>
    <w:rsid w:val="002B6CA4"/>
    <w:rsid w:val="002D0FD1"/>
    <w:rsid w:val="002D458D"/>
    <w:rsid w:val="002F3513"/>
    <w:rsid w:val="002F587D"/>
    <w:rsid w:val="00306093"/>
    <w:rsid w:val="00331588"/>
    <w:rsid w:val="00331ACE"/>
    <w:rsid w:val="00334FA3"/>
    <w:rsid w:val="0033768E"/>
    <w:rsid w:val="0036412A"/>
    <w:rsid w:val="0036661E"/>
    <w:rsid w:val="00367853"/>
    <w:rsid w:val="003828F5"/>
    <w:rsid w:val="003A3DFB"/>
    <w:rsid w:val="003A74B4"/>
    <w:rsid w:val="003B227A"/>
    <w:rsid w:val="003B4315"/>
    <w:rsid w:val="003D4EB7"/>
    <w:rsid w:val="003D750A"/>
    <w:rsid w:val="003D7BE0"/>
    <w:rsid w:val="003F41C0"/>
    <w:rsid w:val="00402D63"/>
    <w:rsid w:val="00424D2F"/>
    <w:rsid w:val="00425499"/>
    <w:rsid w:val="004279DA"/>
    <w:rsid w:val="00444273"/>
    <w:rsid w:val="004717B9"/>
    <w:rsid w:val="0047653E"/>
    <w:rsid w:val="00476846"/>
    <w:rsid w:val="004858B2"/>
    <w:rsid w:val="00487FCD"/>
    <w:rsid w:val="004D0DE8"/>
    <w:rsid w:val="004D21D1"/>
    <w:rsid w:val="004D4B69"/>
    <w:rsid w:val="004E5622"/>
    <w:rsid w:val="004F2F1B"/>
    <w:rsid w:val="004F3F08"/>
    <w:rsid w:val="00504CB9"/>
    <w:rsid w:val="00521FF4"/>
    <w:rsid w:val="00536790"/>
    <w:rsid w:val="00552327"/>
    <w:rsid w:val="00554645"/>
    <w:rsid w:val="0055651C"/>
    <w:rsid w:val="00565168"/>
    <w:rsid w:val="005660B6"/>
    <w:rsid w:val="00567B9A"/>
    <w:rsid w:val="005840CE"/>
    <w:rsid w:val="00587ABD"/>
    <w:rsid w:val="005A06FA"/>
    <w:rsid w:val="005B6FED"/>
    <w:rsid w:val="006136FE"/>
    <w:rsid w:val="00613E69"/>
    <w:rsid w:val="00624D91"/>
    <w:rsid w:val="00630CD4"/>
    <w:rsid w:val="006343A0"/>
    <w:rsid w:val="00656828"/>
    <w:rsid w:val="006669C0"/>
    <w:rsid w:val="00667CAD"/>
    <w:rsid w:val="00671C6A"/>
    <w:rsid w:val="006A16F6"/>
    <w:rsid w:val="006A4458"/>
    <w:rsid w:val="006C22F9"/>
    <w:rsid w:val="006F63AB"/>
    <w:rsid w:val="00724628"/>
    <w:rsid w:val="00733125"/>
    <w:rsid w:val="00734CFA"/>
    <w:rsid w:val="00736F62"/>
    <w:rsid w:val="007723FE"/>
    <w:rsid w:val="007919C2"/>
    <w:rsid w:val="00796D44"/>
    <w:rsid w:val="007A1D6A"/>
    <w:rsid w:val="007B45CF"/>
    <w:rsid w:val="007B74F0"/>
    <w:rsid w:val="007E4EFE"/>
    <w:rsid w:val="007E6332"/>
    <w:rsid w:val="007F5E0F"/>
    <w:rsid w:val="00806B4C"/>
    <w:rsid w:val="00815443"/>
    <w:rsid w:val="00821C7B"/>
    <w:rsid w:val="00822BD8"/>
    <w:rsid w:val="0083107C"/>
    <w:rsid w:val="008320A0"/>
    <w:rsid w:val="008412D3"/>
    <w:rsid w:val="0085468C"/>
    <w:rsid w:val="008677BA"/>
    <w:rsid w:val="00870DE8"/>
    <w:rsid w:val="00873DA6"/>
    <w:rsid w:val="00877316"/>
    <w:rsid w:val="008824BC"/>
    <w:rsid w:val="00885D5E"/>
    <w:rsid w:val="008875C9"/>
    <w:rsid w:val="00894095"/>
    <w:rsid w:val="00895E07"/>
    <w:rsid w:val="00897152"/>
    <w:rsid w:val="008C1201"/>
    <w:rsid w:val="008C1D40"/>
    <w:rsid w:val="008E2615"/>
    <w:rsid w:val="00903C69"/>
    <w:rsid w:val="00923942"/>
    <w:rsid w:val="009360F5"/>
    <w:rsid w:val="00946420"/>
    <w:rsid w:val="00961E58"/>
    <w:rsid w:val="0098383D"/>
    <w:rsid w:val="009872D6"/>
    <w:rsid w:val="00987D44"/>
    <w:rsid w:val="009C150F"/>
    <w:rsid w:val="009D1F3D"/>
    <w:rsid w:val="009D2175"/>
    <w:rsid w:val="009D5E91"/>
    <w:rsid w:val="009E06F8"/>
    <w:rsid w:val="009E6485"/>
    <w:rsid w:val="00A0285C"/>
    <w:rsid w:val="00A41F00"/>
    <w:rsid w:val="00A502B1"/>
    <w:rsid w:val="00AB3BCC"/>
    <w:rsid w:val="00AD76FC"/>
    <w:rsid w:val="00AF33A6"/>
    <w:rsid w:val="00B0360F"/>
    <w:rsid w:val="00B073C8"/>
    <w:rsid w:val="00B1270E"/>
    <w:rsid w:val="00B13291"/>
    <w:rsid w:val="00B36A0C"/>
    <w:rsid w:val="00B7391E"/>
    <w:rsid w:val="00BA64EC"/>
    <w:rsid w:val="00BB5AD4"/>
    <w:rsid w:val="00BD4CB3"/>
    <w:rsid w:val="00BE7E87"/>
    <w:rsid w:val="00BF11EF"/>
    <w:rsid w:val="00C07702"/>
    <w:rsid w:val="00C22DA6"/>
    <w:rsid w:val="00C2489E"/>
    <w:rsid w:val="00C362FA"/>
    <w:rsid w:val="00C44BF1"/>
    <w:rsid w:val="00C51C7B"/>
    <w:rsid w:val="00C61E32"/>
    <w:rsid w:val="00C7440D"/>
    <w:rsid w:val="00C818E3"/>
    <w:rsid w:val="00C94227"/>
    <w:rsid w:val="00C9444F"/>
    <w:rsid w:val="00CA5E56"/>
    <w:rsid w:val="00CD0FCF"/>
    <w:rsid w:val="00CD155A"/>
    <w:rsid w:val="00D277C3"/>
    <w:rsid w:val="00D451EB"/>
    <w:rsid w:val="00D466E1"/>
    <w:rsid w:val="00D549C1"/>
    <w:rsid w:val="00D669AB"/>
    <w:rsid w:val="00D706D1"/>
    <w:rsid w:val="00D83A34"/>
    <w:rsid w:val="00DA69D9"/>
    <w:rsid w:val="00DC25A6"/>
    <w:rsid w:val="00DC2B0D"/>
    <w:rsid w:val="00E03A6B"/>
    <w:rsid w:val="00E064A1"/>
    <w:rsid w:val="00E14A35"/>
    <w:rsid w:val="00E14F20"/>
    <w:rsid w:val="00E16610"/>
    <w:rsid w:val="00E224BC"/>
    <w:rsid w:val="00E322BD"/>
    <w:rsid w:val="00E36057"/>
    <w:rsid w:val="00E7096F"/>
    <w:rsid w:val="00E7428B"/>
    <w:rsid w:val="00E742FD"/>
    <w:rsid w:val="00E90562"/>
    <w:rsid w:val="00EB4D9A"/>
    <w:rsid w:val="00ED4A4F"/>
    <w:rsid w:val="00EE2938"/>
    <w:rsid w:val="00EF16CD"/>
    <w:rsid w:val="00F05FF6"/>
    <w:rsid w:val="00F070FA"/>
    <w:rsid w:val="00F14506"/>
    <w:rsid w:val="00F46E9D"/>
    <w:rsid w:val="00F50027"/>
    <w:rsid w:val="00F52EB3"/>
    <w:rsid w:val="00F760C4"/>
    <w:rsid w:val="00F838FD"/>
    <w:rsid w:val="00F93CB5"/>
    <w:rsid w:val="00FA54F3"/>
    <w:rsid w:val="00FA6590"/>
    <w:rsid w:val="00FB3DEB"/>
    <w:rsid w:val="00FD537E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3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E6332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3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633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7E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E6332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7E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E6332"/>
    <w:rPr>
      <w:rFonts w:ascii="Calibri" w:eastAsia="Times New Roman" w:hAnsi="Calibri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E6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332"/>
    <w:rPr>
      <w:rFonts w:ascii="Tahoma" w:eastAsia="Times New Roman" w:hAnsi="Tahoma" w:cs="Times New Roman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E6332"/>
    <w:pPr>
      <w:ind w:left="708"/>
    </w:pPr>
  </w:style>
  <w:style w:type="paragraph" w:styleId="aa">
    <w:name w:val="No Spacing"/>
    <w:uiPriority w:val="1"/>
    <w:qFormat/>
    <w:rsid w:val="007E63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b">
    <w:name w:val="Table Grid"/>
    <w:basedOn w:val="a1"/>
    <w:uiPriority w:val="59"/>
    <w:rsid w:val="007E6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E6332"/>
    <w:pPr>
      <w:spacing w:after="0"/>
    </w:pPr>
    <w:rPr>
      <w:rFonts w:ascii="Arial" w:eastAsia="Arial" w:hAnsi="Arial" w:cs="Arial"/>
      <w:color w:val="000000"/>
      <w:szCs w:val="20"/>
      <w:lang w:val="uk-UA" w:eastAsia="uk-UA"/>
    </w:rPr>
  </w:style>
  <w:style w:type="paragraph" w:styleId="ac">
    <w:name w:val="footnote text"/>
    <w:basedOn w:val="a"/>
    <w:link w:val="ad"/>
    <w:uiPriority w:val="99"/>
    <w:semiHidden/>
    <w:unhideWhenUsed/>
    <w:rsid w:val="007E633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6332"/>
    <w:rPr>
      <w:rFonts w:ascii="Calibri" w:eastAsia="Times New Roman" w:hAnsi="Calibri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7E6332"/>
    <w:rPr>
      <w:vertAlign w:val="superscript"/>
    </w:rPr>
  </w:style>
  <w:style w:type="paragraph" w:customStyle="1" w:styleId="mcntmsonormal1">
    <w:name w:val="mcntmsonormal1"/>
    <w:basedOn w:val="a"/>
    <w:rsid w:val="007E6332"/>
    <w:pPr>
      <w:spacing w:after="0" w:line="240" w:lineRule="auto"/>
    </w:pPr>
    <w:rPr>
      <w:rFonts w:eastAsiaTheme="minorHAnsi" w:cs="Calibri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D6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69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6E0B-D0B9-479A-8D5A-25F3269C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gora</cp:lastModifiedBy>
  <cp:revision>42</cp:revision>
  <cp:lastPrinted>2020-08-07T09:29:00Z</cp:lastPrinted>
  <dcterms:created xsi:type="dcterms:W3CDTF">2019-12-19T15:32:00Z</dcterms:created>
  <dcterms:modified xsi:type="dcterms:W3CDTF">2020-08-07T09:35:00Z</dcterms:modified>
</cp:coreProperties>
</file>